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97" w:rsidRPr="003C6712" w:rsidRDefault="00C06074">
      <w:pPr>
        <w:jc w:val="center"/>
        <w:rPr>
          <w:rFonts w:eastAsia="ＭＳ 明朝"/>
          <w:sz w:val="28"/>
          <w:szCs w:val="28"/>
        </w:rPr>
      </w:pPr>
      <w:r>
        <w:rPr>
          <w:rFonts w:eastAsia="ＭＳ 明朝"/>
          <w:sz w:val="28"/>
          <w:szCs w:val="28"/>
        </w:rPr>
        <w:t>201</w:t>
      </w:r>
      <w:r w:rsidR="00873CF7">
        <w:rPr>
          <w:rFonts w:eastAsia="ＭＳ 明朝" w:hint="eastAsia"/>
          <w:sz w:val="28"/>
          <w:szCs w:val="28"/>
        </w:rPr>
        <w:t>7</w:t>
      </w:r>
      <w:r w:rsidR="001F4A97" w:rsidRPr="003C6712">
        <w:rPr>
          <w:rFonts w:eastAsia="ＭＳ 明朝" w:hAnsi="ＭＳ 明朝"/>
          <w:sz w:val="28"/>
          <w:szCs w:val="28"/>
        </w:rPr>
        <w:t>年</w:t>
      </w:r>
      <w:r w:rsidR="001063DF">
        <w:rPr>
          <w:rFonts w:eastAsia="ＭＳ 明朝" w:hAnsi="ＭＳ 明朝"/>
          <w:sz w:val="28"/>
          <w:szCs w:val="28"/>
        </w:rPr>
        <w:t>5</w:t>
      </w:r>
      <w:r w:rsidR="008417C4">
        <w:rPr>
          <w:rFonts w:eastAsia="ＭＳ 明朝" w:hAnsi="ＭＳ 明朝" w:hint="eastAsia"/>
          <w:sz w:val="28"/>
          <w:szCs w:val="28"/>
        </w:rPr>
        <w:t>月</w:t>
      </w:r>
      <w:r w:rsidR="001F4A97" w:rsidRPr="003C6712">
        <w:rPr>
          <w:rFonts w:eastAsia="ＭＳ 明朝" w:hAnsi="ＭＳ 明朝"/>
          <w:sz w:val="28"/>
          <w:szCs w:val="28"/>
        </w:rPr>
        <w:t>度　つぎ夢研究会定例会議事録</w:t>
      </w:r>
    </w:p>
    <w:p w:rsidR="001F4A97" w:rsidRPr="00473545" w:rsidRDefault="00C06074">
      <w:pPr>
        <w:rPr>
          <w:rFonts w:ascii="ＭＳ 明朝" w:eastAsia="ＭＳ 明朝" w:hAnsi="ＭＳ 明朝"/>
        </w:rPr>
      </w:pPr>
      <w:r w:rsidRPr="00473545">
        <w:rPr>
          <w:rFonts w:ascii="ＭＳ 明朝" w:eastAsia="ＭＳ 明朝" w:hAnsi="ＭＳ 明朝"/>
        </w:rPr>
        <w:t>201</w:t>
      </w:r>
      <w:r w:rsidR="00873CF7">
        <w:rPr>
          <w:rFonts w:ascii="ＭＳ 明朝" w:eastAsia="ＭＳ 明朝" w:hAnsi="ＭＳ 明朝" w:hint="eastAsia"/>
        </w:rPr>
        <w:t>7</w:t>
      </w:r>
      <w:r w:rsidR="001F4A97" w:rsidRPr="00473545">
        <w:rPr>
          <w:rFonts w:ascii="ＭＳ 明朝" w:eastAsia="ＭＳ 明朝" w:hAnsi="ＭＳ 明朝"/>
        </w:rPr>
        <w:t>年</w:t>
      </w:r>
      <w:r w:rsidR="001063DF">
        <w:rPr>
          <w:rFonts w:ascii="ＭＳ 明朝" w:eastAsia="ＭＳ 明朝" w:hAnsi="ＭＳ 明朝" w:hint="eastAsia"/>
        </w:rPr>
        <w:t>5</w:t>
      </w:r>
      <w:r w:rsidR="001F4A97" w:rsidRPr="00473545">
        <w:rPr>
          <w:rFonts w:ascii="ＭＳ 明朝" w:eastAsia="ＭＳ 明朝" w:hAnsi="ＭＳ 明朝"/>
        </w:rPr>
        <w:t>月</w:t>
      </w:r>
      <w:r w:rsidR="001063DF">
        <w:rPr>
          <w:rFonts w:ascii="ＭＳ 明朝" w:eastAsia="ＭＳ 明朝" w:hAnsi="ＭＳ 明朝" w:hint="eastAsia"/>
        </w:rPr>
        <w:t>28</w:t>
      </w:r>
      <w:r w:rsidR="001F4A97" w:rsidRPr="00473545">
        <w:rPr>
          <w:rFonts w:ascii="ＭＳ 明朝" w:eastAsia="ＭＳ 明朝" w:hAnsi="ＭＳ 明朝"/>
        </w:rPr>
        <w:t>日（日）17：30～</w:t>
      </w:r>
      <w:r w:rsidR="00043397">
        <w:rPr>
          <w:rFonts w:ascii="ＭＳ 明朝" w:eastAsia="ＭＳ 明朝" w:hAnsi="ＭＳ 明朝" w:hint="eastAsia"/>
        </w:rPr>
        <w:t>20</w:t>
      </w:r>
      <w:r w:rsidR="001F4A97" w:rsidRPr="00473545">
        <w:rPr>
          <w:rFonts w:ascii="ＭＳ 明朝" w:eastAsia="ＭＳ 明朝" w:hAnsi="ＭＳ 明朝"/>
        </w:rPr>
        <w:t>：</w:t>
      </w:r>
      <w:r w:rsidR="008417C4">
        <w:rPr>
          <w:rFonts w:ascii="ＭＳ 明朝" w:eastAsia="ＭＳ 明朝" w:hAnsi="ＭＳ 明朝" w:hint="eastAsia"/>
        </w:rPr>
        <w:t>20</w:t>
      </w:r>
    </w:p>
    <w:p w:rsidR="00352F7D" w:rsidRPr="00473545" w:rsidRDefault="00F81204">
      <w:pPr>
        <w:rPr>
          <w:rFonts w:ascii="ＭＳ 明朝" w:eastAsia="ＭＳ 明朝" w:hAnsi="ＭＳ 明朝"/>
        </w:rPr>
      </w:pPr>
      <w:r w:rsidRPr="00473545">
        <w:rPr>
          <w:rFonts w:ascii="ＭＳ 明朝" w:eastAsia="ＭＳ 明朝" w:hAnsi="ＭＳ 明朝"/>
        </w:rPr>
        <w:t>司会：</w:t>
      </w:r>
      <w:r w:rsidR="00071214">
        <w:rPr>
          <w:rFonts w:ascii="ＭＳ 明朝" w:eastAsia="ＭＳ 明朝" w:hAnsi="ＭＳ 明朝" w:hint="eastAsia"/>
        </w:rPr>
        <w:t>川原副会長</w:t>
      </w:r>
    </w:p>
    <w:p w:rsidR="00352F7D" w:rsidRPr="00043397" w:rsidRDefault="00352F7D">
      <w:pPr>
        <w:rPr>
          <w:rFonts w:eastAsia="ＭＳ 明朝"/>
        </w:rPr>
      </w:pPr>
    </w:p>
    <w:p w:rsidR="001F4A97" w:rsidRPr="003C6712" w:rsidRDefault="001F4A97">
      <w:pPr>
        <w:rPr>
          <w:rFonts w:eastAsia="ＭＳ 明朝"/>
          <w:b/>
        </w:rPr>
      </w:pPr>
      <w:r w:rsidRPr="003C6712">
        <w:rPr>
          <w:rFonts w:eastAsia="ＭＳ 明朝" w:hAnsi="ＭＳ 明朝"/>
          <w:b/>
        </w:rPr>
        <w:t>■</w:t>
      </w:r>
      <w:r w:rsidR="00D246DD">
        <w:rPr>
          <w:rFonts w:eastAsia="ＭＳ 明朝" w:hAnsi="ＭＳ 明朝" w:hint="eastAsia"/>
          <w:b/>
        </w:rPr>
        <w:t>高久会長の挨拶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222"/>
        <w:gridCol w:w="1780"/>
      </w:tblGrid>
      <w:tr w:rsidR="001F4A97" w:rsidRPr="003C6712" w:rsidTr="00352F7D">
        <w:trPr>
          <w:trHeight w:val="1159"/>
        </w:trPr>
        <w:tc>
          <w:tcPr>
            <w:tcW w:w="8222" w:type="dxa"/>
          </w:tcPr>
          <w:p w:rsidR="00071214" w:rsidRPr="008417C4" w:rsidRDefault="001063DF" w:rsidP="0038762E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071214">
              <w:rPr>
                <w:rFonts w:ascii="ＭＳ 明朝" w:eastAsia="ＭＳ 明朝" w:hAnsi="ＭＳ 明朝" w:hint="eastAsia"/>
                <w:szCs w:val="21"/>
              </w:rPr>
              <w:t>年後半</w:t>
            </w:r>
            <w:r w:rsidR="0038762E">
              <w:rPr>
                <w:rFonts w:ascii="ＭＳ 明朝" w:eastAsia="ＭＳ 明朝" w:hAnsi="ＭＳ 明朝" w:hint="eastAsia"/>
                <w:szCs w:val="21"/>
              </w:rPr>
              <w:t>は段々と参加者が</w:t>
            </w:r>
            <w:r w:rsidR="00071214">
              <w:rPr>
                <w:rFonts w:ascii="ＭＳ 明朝" w:eastAsia="ＭＳ 明朝" w:hAnsi="ＭＳ 明朝" w:hint="eastAsia"/>
                <w:szCs w:val="21"/>
              </w:rPr>
              <w:t>減っていくが、今回はこれだけ集まってもらってよかった。</w:t>
            </w:r>
          </w:p>
          <w:p w:rsidR="0038762E" w:rsidRDefault="00071214" w:rsidP="008417C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38762E">
              <w:rPr>
                <w:rFonts w:ascii="ＭＳ 明朝" w:eastAsia="ＭＳ 明朝" w:hAnsi="ＭＳ 明朝" w:hint="eastAsia"/>
                <w:szCs w:val="21"/>
              </w:rPr>
              <w:t>本日は川原副会長のアレンジでタマックの貞松</w:t>
            </w:r>
            <w:r>
              <w:rPr>
                <w:rFonts w:ascii="ＭＳ 明朝" w:eastAsia="ＭＳ 明朝" w:hAnsi="ＭＳ 明朝" w:hint="eastAsia"/>
                <w:szCs w:val="21"/>
              </w:rPr>
              <w:t>社長</w:t>
            </w:r>
            <w:r w:rsidR="0038762E">
              <w:rPr>
                <w:rFonts w:ascii="ＭＳ 明朝" w:eastAsia="ＭＳ 明朝" w:hAnsi="ＭＳ 明朝" w:hint="eastAsia"/>
                <w:szCs w:val="21"/>
              </w:rPr>
              <w:t>からお話をいただく。</w:t>
            </w:r>
          </w:p>
          <w:p w:rsidR="00071214" w:rsidRPr="008417C4" w:rsidRDefault="0038762E" w:rsidP="0038762E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社長</w:t>
            </w:r>
            <w:r w:rsidR="00071214">
              <w:rPr>
                <w:rFonts w:ascii="ＭＳ 明朝" w:eastAsia="ＭＳ 明朝" w:hAnsi="ＭＳ 明朝" w:hint="eastAsia"/>
                <w:szCs w:val="21"/>
              </w:rPr>
              <w:t xml:space="preserve">のために汗をかいて、素晴らしい課題の解決策を提案してほしい。　　　　　　　　　　　　　　　　　　　　　　　　　　　　　　　　　　　　　　　　　　　　　　　　　　　　　　</w:t>
            </w:r>
          </w:p>
        </w:tc>
        <w:tc>
          <w:tcPr>
            <w:tcW w:w="1780" w:type="dxa"/>
          </w:tcPr>
          <w:p w:rsidR="00082718" w:rsidRPr="003C6712" w:rsidRDefault="00123FD2" w:rsidP="00CE7B60">
            <w:pPr>
              <w:rPr>
                <w:rFonts w:eastAsia="ＭＳ 明朝"/>
              </w:rPr>
            </w:pPr>
            <w:r>
              <w:rPr>
                <w:noProof/>
              </w:rPr>
              <w:drawing>
                <wp:inline distT="0" distB="0" distL="0" distR="0">
                  <wp:extent cx="1294167" cy="970682"/>
                  <wp:effectExtent l="9525" t="0" r="0" b="0"/>
                  <wp:docPr id="2" name="図 2" descr="C:\Users\Hioryuki\AppData\Local\Microsoft\Windows\INetCache\Content.Word\IMG_06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ioryuki\AppData\Local\Microsoft\Windows\INetCache\Content.Word\IMG_06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02763" cy="977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4A97" w:rsidRDefault="001F4A97">
      <w:pPr>
        <w:rPr>
          <w:rFonts w:eastAsia="ＭＳ 明朝"/>
        </w:rPr>
      </w:pPr>
    </w:p>
    <w:p w:rsidR="00181F33" w:rsidRDefault="00181F33" w:rsidP="00181F33">
      <w:pPr>
        <w:rPr>
          <w:rFonts w:eastAsia="ＭＳ 明朝"/>
          <w:b/>
        </w:rPr>
      </w:pPr>
      <w:r w:rsidRPr="006F1BAC">
        <w:rPr>
          <w:rFonts w:eastAsia="ＭＳ 明朝" w:hint="eastAsia"/>
          <w:b/>
        </w:rPr>
        <w:t>■会計係、宴会係からの諸連絡</w:t>
      </w:r>
    </w:p>
    <w:tbl>
      <w:tblPr>
        <w:tblW w:w="1006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/>
      </w:tblPr>
      <w:tblGrid>
        <w:gridCol w:w="10065"/>
      </w:tblGrid>
      <w:tr w:rsidR="00181F33" w:rsidRPr="00473545" w:rsidTr="000A130C">
        <w:tc>
          <w:tcPr>
            <w:tcW w:w="10065" w:type="dxa"/>
            <w:shd w:val="clear" w:color="auto" w:fill="auto"/>
          </w:tcPr>
          <w:p w:rsidR="00071214" w:rsidRPr="00CC76B5" w:rsidRDefault="00071214" w:rsidP="001C56B5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B53F7A">
              <w:rPr>
                <w:rFonts w:ascii="ＭＳ 明朝" w:eastAsia="ＭＳ 明朝" w:hAnsi="ＭＳ 明朝" w:hint="eastAsia"/>
              </w:rPr>
              <w:t>会計係から</w:t>
            </w:r>
            <w:r w:rsidR="001C56B5">
              <w:rPr>
                <w:rFonts w:ascii="ＭＳ 明朝" w:eastAsia="ＭＳ 明朝" w:hAnsi="ＭＳ 明朝" w:hint="eastAsia"/>
              </w:rPr>
              <w:t>年会費１０００円、入会費１０００円の集金</w:t>
            </w:r>
            <w:r w:rsidR="00B53F7A">
              <w:rPr>
                <w:rFonts w:ascii="ＭＳ 明朝" w:eastAsia="ＭＳ 明朝" w:hAnsi="ＭＳ 明朝" w:hint="eastAsia"/>
              </w:rPr>
              <w:t>について連絡。</w:t>
            </w:r>
          </w:p>
        </w:tc>
      </w:tr>
    </w:tbl>
    <w:p w:rsidR="00181F33" w:rsidRDefault="00181F33">
      <w:pPr>
        <w:rPr>
          <w:rFonts w:eastAsia="ＭＳ 明朝"/>
        </w:rPr>
      </w:pPr>
    </w:p>
    <w:p w:rsidR="00947635" w:rsidRDefault="00947635" w:rsidP="00947635">
      <w:pPr>
        <w:rPr>
          <w:rFonts w:eastAsia="ＭＳ 明朝"/>
          <w:b/>
        </w:rPr>
      </w:pPr>
      <w:r>
        <w:rPr>
          <w:rFonts w:eastAsia="ＭＳ 明朝" w:hint="eastAsia"/>
          <w:b/>
        </w:rPr>
        <w:t>■新</w:t>
      </w:r>
      <w:r w:rsidR="00321629">
        <w:rPr>
          <w:rFonts w:eastAsia="ＭＳ 明朝" w:hint="eastAsia"/>
          <w:b/>
        </w:rPr>
        <w:t>入会員挨拶</w:t>
      </w:r>
    </w:p>
    <w:tbl>
      <w:tblPr>
        <w:tblStyle w:val="af0"/>
        <w:tblW w:w="995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7349"/>
        <w:gridCol w:w="2601"/>
      </w:tblGrid>
      <w:tr w:rsidR="00321629" w:rsidTr="00321629">
        <w:tc>
          <w:tcPr>
            <w:tcW w:w="7469" w:type="dxa"/>
            <w:tcBorders>
              <w:right w:val="dotted" w:sz="4" w:space="0" w:color="auto"/>
            </w:tcBorders>
          </w:tcPr>
          <w:p w:rsidR="00321629" w:rsidRPr="00321629" w:rsidRDefault="00321629" w:rsidP="00181F33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・</w:t>
            </w:r>
            <w:r>
              <w:rPr>
                <w:rFonts w:eastAsia="ＭＳ 明朝" w:hint="eastAsia"/>
              </w:rPr>
              <w:t>6</w:t>
            </w:r>
            <w:r>
              <w:rPr>
                <w:rFonts w:eastAsia="ＭＳ 明朝" w:hint="eastAsia"/>
              </w:rPr>
              <w:t>名の方から、</w:t>
            </w:r>
            <w:r w:rsidRPr="008D7632">
              <w:rPr>
                <w:rFonts w:eastAsia="ＭＳ 明朝" w:hint="eastAsia"/>
              </w:rPr>
              <w:t>簡単な自己紹介</w:t>
            </w:r>
            <w:r>
              <w:rPr>
                <w:rFonts w:eastAsia="ＭＳ 明朝" w:hint="eastAsia"/>
              </w:rPr>
              <w:t>(</w:t>
            </w:r>
            <w:r>
              <w:rPr>
                <w:rFonts w:eastAsia="ＭＳ 明朝" w:hint="eastAsia"/>
              </w:rPr>
              <w:t>詳細省略</w:t>
            </w:r>
            <w:r>
              <w:rPr>
                <w:rFonts w:eastAsia="ＭＳ 明朝" w:hint="eastAsia"/>
              </w:rPr>
              <w:t>)</w:t>
            </w:r>
          </w:p>
        </w:tc>
        <w:tc>
          <w:tcPr>
            <w:tcW w:w="2481" w:type="dxa"/>
            <w:tcBorders>
              <w:left w:val="dotted" w:sz="4" w:space="0" w:color="auto"/>
            </w:tcBorders>
          </w:tcPr>
          <w:p w:rsidR="00321629" w:rsidRPr="00181F33" w:rsidRDefault="00123FD2" w:rsidP="00321629">
            <w:pPr>
              <w:rPr>
                <w:rFonts w:eastAsia="ＭＳ 明朝"/>
              </w:rPr>
            </w:pPr>
            <w:r>
              <w:rPr>
                <w:noProof/>
              </w:rPr>
              <w:drawing>
                <wp:inline distT="0" distB="0" distL="0" distR="0">
                  <wp:extent cx="1514474" cy="2019300"/>
                  <wp:effectExtent l="0" t="0" r="0" b="0"/>
                  <wp:docPr id="3" name="図 3" descr="C:\Users\Hioryuki\AppData\Local\Microsoft\Windows\INetCache\Content.Word\IMG_06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ioryuki\AppData\Local\Microsoft\Windows\INetCache\Content.Word\IMG_06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757" cy="202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6531" w:rsidRDefault="00206531">
      <w:pPr>
        <w:rPr>
          <w:rFonts w:eastAsia="ＭＳ 明朝"/>
          <w:b/>
        </w:rPr>
      </w:pPr>
    </w:p>
    <w:p w:rsidR="005C1F16" w:rsidRPr="005C1F16" w:rsidRDefault="005C1F16" w:rsidP="005C1F16">
      <w:pPr>
        <w:rPr>
          <w:rFonts w:eastAsia="ＭＳ 明朝" w:hAnsi="ＭＳ 明朝"/>
          <w:b/>
        </w:rPr>
      </w:pPr>
      <w:r w:rsidRPr="003C6712">
        <w:rPr>
          <w:rFonts w:eastAsia="ＭＳ 明朝" w:hAnsi="ＭＳ 明朝"/>
          <w:b/>
        </w:rPr>
        <w:t>■</w:t>
      </w:r>
      <w:r w:rsidR="00FC67C5">
        <w:rPr>
          <w:rFonts w:eastAsia="ＭＳ 明朝" w:hAnsi="ＭＳ 明朝" w:hint="eastAsia"/>
          <w:b/>
        </w:rPr>
        <w:t>強みプレゼンリレー①</w:t>
      </w:r>
      <w:r w:rsidR="0050495A">
        <w:rPr>
          <w:rFonts w:eastAsia="ＭＳ 明朝" w:hAnsi="ＭＳ 明朝" w:hint="eastAsia"/>
          <w:b/>
        </w:rPr>
        <w:t>：</w:t>
      </w:r>
      <w:r w:rsidR="001C56B5">
        <w:rPr>
          <w:rFonts w:eastAsia="ＭＳ 明朝" w:hAnsi="ＭＳ 明朝" w:hint="eastAsia"/>
          <w:b/>
        </w:rPr>
        <w:t>深町先生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222"/>
        <w:gridCol w:w="1780"/>
      </w:tblGrid>
      <w:tr w:rsidR="00321629" w:rsidRPr="00473545" w:rsidTr="00494B1C">
        <w:trPr>
          <w:trHeight w:val="902"/>
        </w:trPr>
        <w:tc>
          <w:tcPr>
            <w:tcW w:w="8222" w:type="dxa"/>
          </w:tcPr>
          <w:p w:rsidR="001C56B5" w:rsidRPr="00C91254" w:rsidRDefault="00321629" w:rsidP="001C56B5">
            <w:pPr>
              <w:pStyle w:val="af2"/>
              <w:ind w:left="252" w:hangingChars="120" w:hanging="252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・</w:t>
            </w:r>
            <w:r w:rsidR="001C56B5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平成２７年度合格。愛知県出身。N大大学院卒業。趣味オートバイ。</w:t>
            </w:r>
          </w:p>
          <w:p w:rsidR="00321629" w:rsidRDefault="001C56B5" w:rsidP="00AF17ED">
            <w:pPr>
              <w:pStyle w:val="af2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・H社で半導体レーザ</w:t>
            </w:r>
            <w:r w:rsidR="003049D2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／</w:t>
            </w: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LEDの開発。</w:t>
            </w:r>
          </w:p>
          <w:p w:rsidR="001C56B5" w:rsidRDefault="001C56B5" w:rsidP="001C56B5">
            <w:pPr>
              <w:pStyle w:val="af2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・診断士を目指した理由</w:t>
            </w:r>
          </w:p>
          <w:p w:rsidR="001C56B5" w:rsidRDefault="001C56B5" w:rsidP="001C56B5">
            <w:pPr>
              <w:pStyle w:val="af2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 xml:space="preserve">　先輩にも無職のドクターが多く、民間企業就職を志向。</w:t>
            </w:r>
          </w:p>
          <w:p w:rsidR="001C56B5" w:rsidRDefault="001C56B5" w:rsidP="001C56B5">
            <w:pPr>
              <w:pStyle w:val="af2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 xml:space="preserve">　</w:t>
            </w:r>
            <w:r w:rsidR="009D0846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一企業の視点ではなく、</w:t>
            </w:r>
            <w:r w:rsidR="0038762E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社会・</w:t>
            </w:r>
            <w:r w:rsidR="003049D2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経済を広く知るために診断士資格取得をすることに。</w:t>
            </w:r>
          </w:p>
          <w:p w:rsidR="003049D2" w:rsidRDefault="003049D2" w:rsidP="001C56B5">
            <w:pPr>
              <w:pStyle w:val="af2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・半導体レーザ／LEDは様々なものに応用。</w:t>
            </w:r>
          </w:p>
          <w:p w:rsidR="003049D2" w:rsidRDefault="003049D2" w:rsidP="001C56B5">
            <w:pPr>
              <w:pStyle w:val="af2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 xml:space="preserve">　主に基礎研修、応用研究、商品化の部分を担当。</w:t>
            </w:r>
          </w:p>
          <w:p w:rsidR="003049D2" w:rsidRPr="003049D2" w:rsidRDefault="003049D2" w:rsidP="001C56B5">
            <w:pPr>
              <w:pStyle w:val="af2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・研究開発や知財の経験が強み。</w:t>
            </w:r>
          </w:p>
          <w:p w:rsidR="003049D2" w:rsidRDefault="0038762E" w:rsidP="001C56B5">
            <w:pPr>
              <w:pStyle w:val="af2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・ちょっとやそっとじゃへこたれない性格、生けとし生けるものへの愛が</w:t>
            </w:r>
            <w:r w:rsidR="003049D2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強み。</w:t>
            </w:r>
          </w:p>
          <w:p w:rsidR="00B53F7A" w:rsidRPr="0038762E" w:rsidRDefault="00B53F7A" w:rsidP="001C56B5">
            <w:pPr>
              <w:pStyle w:val="af2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  <w:p w:rsidR="003049D2" w:rsidRPr="003049D2" w:rsidRDefault="00F27EFD" w:rsidP="001C56B5">
            <w:pPr>
              <w:pStyle w:val="af2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※</w:t>
            </w:r>
            <w:r w:rsidR="003049D2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次回は、若杉先生（間に合ってよかった。人生最大のピンチからの合格。）</w:t>
            </w:r>
          </w:p>
        </w:tc>
        <w:tc>
          <w:tcPr>
            <w:tcW w:w="1780" w:type="dxa"/>
          </w:tcPr>
          <w:p w:rsidR="00321629" w:rsidRPr="00473545" w:rsidRDefault="00123FD2" w:rsidP="006272D5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w:drawing>
                <wp:inline distT="0" distB="0" distL="0" distR="0">
                  <wp:extent cx="1293002" cy="969751"/>
                  <wp:effectExtent l="9207" t="0" r="0" b="0"/>
                  <wp:docPr id="5" name="図 5" descr="C:\Users\Hioryuki\AppData\Local\Microsoft\Windows\INetCache\Content.Word\IMG_06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ioryuki\AppData\Local\Microsoft\Windows\INetCache\Content.Word\IMG_06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97001" cy="972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495A" w:rsidRDefault="0050495A" w:rsidP="00266BB4">
      <w:pPr>
        <w:rPr>
          <w:rFonts w:eastAsia="ＭＳ 明朝" w:hAnsi="ＭＳ 明朝"/>
          <w:b/>
        </w:rPr>
      </w:pPr>
    </w:p>
    <w:p w:rsidR="007B1F48" w:rsidRPr="005C1F16" w:rsidRDefault="007B1F48" w:rsidP="007B1F48">
      <w:pPr>
        <w:rPr>
          <w:rFonts w:eastAsia="ＭＳ 明朝" w:hAnsi="ＭＳ 明朝"/>
          <w:b/>
        </w:rPr>
      </w:pPr>
      <w:r w:rsidRPr="003C6712">
        <w:rPr>
          <w:rFonts w:eastAsia="ＭＳ 明朝" w:hAnsi="ＭＳ 明朝"/>
          <w:b/>
        </w:rPr>
        <w:t>■</w:t>
      </w:r>
      <w:r>
        <w:rPr>
          <w:rFonts w:eastAsia="ＭＳ 明朝" w:hAnsi="ＭＳ 明朝" w:hint="eastAsia"/>
          <w:b/>
        </w:rPr>
        <w:t>強みプレゼンリレー②：</w:t>
      </w:r>
      <w:r w:rsidR="003049D2">
        <w:rPr>
          <w:rFonts w:eastAsia="ＭＳ 明朝" w:hAnsi="ＭＳ 明朝" w:hint="eastAsia"/>
          <w:b/>
        </w:rPr>
        <w:t>井原</w:t>
      </w:r>
      <w:r>
        <w:rPr>
          <w:rFonts w:eastAsia="ＭＳ 明朝" w:hAnsi="ＭＳ 明朝" w:hint="eastAsia"/>
          <w:b/>
        </w:rPr>
        <w:t>先生</w:t>
      </w:r>
      <w:r w:rsidR="003049D2">
        <w:rPr>
          <w:rFonts w:eastAsia="ＭＳ 明朝" w:hAnsi="ＭＳ 明朝" w:hint="eastAsia"/>
          <w:b/>
        </w:rPr>
        <w:t xml:space="preserve">　「知財はもうかる」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222"/>
        <w:gridCol w:w="1780"/>
      </w:tblGrid>
      <w:tr w:rsidR="00BA0469" w:rsidRPr="00473545" w:rsidTr="00504398">
        <w:trPr>
          <w:trHeight w:val="902"/>
        </w:trPr>
        <w:tc>
          <w:tcPr>
            <w:tcW w:w="8222" w:type="dxa"/>
          </w:tcPr>
          <w:p w:rsidR="001C56B5" w:rsidRDefault="00BA0469" w:rsidP="001C56B5">
            <w:pPr>
              <w:pStyle w:val="af2"/>
              <w:rPr>
                <w:rFonts w:ascii="Century" w:eastAsia="ＭＳ 明朝" w:hAnsi="Century"/>
                <w:b w:val="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sz w:val="21"/>
                <w:szCs w:val="21"/>
              </w:rPr>
              <w:lastRenderedPageBreak/>
              <w:t>・</w:t>
            </w:r>
            <w:r w:rsidR="003049D2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ベンチャー企業に勤めていた時に気づいたこと。</w:t>
            </w:r>
          </w:p>
          <w:p w:rsidR="003049D2" w:rsidRDefault="003049D2" w:rsidP="001C56B5">
            <w:pPr>
              <w:pStyle w:val="af2"/>
              <w:rPr>
                <w:rFonts w:ascii="Century" w:eastAsia="ＭＳ 明朝" w:hAnsi="Century"/>
                <w:b w:val="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sz w:val="21"/>
                <w:szCs w:val="21"/>
              </w:rPr>
              <w:t xml:space="preserve">　どうやったら、大きい会社に勝てるのか。</w:t>
            </w:r>
            <w:r w:rsidR="009D0846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→</w:t>
            </w:r>
            <w:r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知財を活用すること。</w:t>
            </w:r>
          </w:p>
          <w:p w:rsidR="003049D2" w:rsidRDefault="003049D2" w:rsidP="001C56B5">
            <w:pPr>
              <w:pStyle w:val="af2"/>
              <w:rPr>
                <w:rFonts w:ascii="Century" w:eastAsia="ＭＳ 明朝" w:hAnsi="Century"/>
                <w:b w:val="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sz w:val="21"/>
                <w:szCs w:val="21"/>
              </w:rPr>
              <w:t xml:space="preserve">　１７年前に知財の専門家になろうと考え、弁理士になった。</w:t>
            </w:r>
          </w:p>
          <w:p w:rsidR="003049D2" w:rsidRDefault="003049D2" w:rsidP="001C56B5">
            <w:pPr>
              <w:pStyle w:val="af2"/>
              <w:rPr>
                <w:rFonts w:ascii="Century" w:eastAsia="ＭＳ 明朝" w:hAnsi="Century"/>
                <w:b w:val="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sz w:val="21"/>
                <w:szCs w:val="21"/>
              </w:rPr>
              <w:t xml:space="preserve">　中小企業診断士になったのも、知財で中小企業のお役に立とうと思ったため。</w:t>
            </w:r>
          </w:p>
          <w:p w:rsidR="003049D2" w:rsidRDefault="00554532" w:rsidP="00554532">
            <w:pPr>
              <w:pStyle w:val="af2"/>
              <w:ind w:left="210" w:hangingChars="100" w:hanging="210"/>
              <w:rPr>
                <w:rFonts w:ascii="Century" w:eastAsia="ＭＳ 明朝" w:hAnsi="Century"/>
                <w:b w:val="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・競争企業→市場価格に合わせる、独占企業→価格決定権。後者でないと中小企業は生き残っていけないのではないか。</w:t>
            </w:r>
          </w:p>
          <w:p w:rsidR="00554532" w:rsidRDefault="00554532" w:rsidP="001C56B5">
            <w:pPr>
              <w:pStyle w:val="af2"/>
              <w:rPr>
                <w:rFonts w:ascii="Century" w:eastAsia="ＭＳ 明朝" w:hAnsi="Century"/>
                <w:b w:val="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・日本１０大発明家のうち３人。</w:t>
            </w:r>
          </w:p>
          <w:p w:rsidR="00554532" w:rsidRDefault="00554532" w:rsidP="001C56B5">
            <w:pPr>
              <w:pStyle w:val="af2"/>
              <w:rPr>
                <w:rFonts w:ascii="Century" w:eastAsia="ＭＳ 明朝" w:hAnsi="Century"/>
                <w:b w:val="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sz w:val="21"/>
                <w:szCs w:val="21"/>
              </w:rPr>
              <w:t xml:space="preserve">　１人目、豊田佐吉氏、豊田自動織機の創業者</w:t>
            </w:r>
          </w:p>
          <w:p w:rsidR="00554532" w:rsidRDefault="00554532" w:rsidP="001C56B5">
            <w:pPr>
              <w:pStyle w:val="af2"/>
              <w:rPr>
                <w:rFonts w:ascii="Century" w:eastAsia="ＭＳ 明朝" w:hAnsi="Century"/>
                <w:b w:val="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sz w:val="21"/>
                <w:szCs w:val="21"/>
              </w:rPr>
              <w:t xml:space="preserve">　２人目、御木本幸吉氏、養殖真珠を発明。</w:t>
            </w:r>
          </w:p>
          <w:p w:rsidR="00554532" w:rsidRDefault="00554532" w:rsidP="001C56B5">
            <w:pPr>
              <w:pStyle w:val="af2"/>
              <w:rPr>
                <w:rFonts w:ascii="Century" w:eastAsia="ＭＳ 明朝" w:hAnsi="Century"/>
                <w:b w:val="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sz w:val="21"/>
                <w:szCs w:val="21"/>
              </w:rPr>
              <w:t xml:space="preserve">　３人目、高峰譲吉、三共の創始者。アドレナリンの発明。</w:t>
            </w:r>
          </w:p>
          <w:p w:rsidR="00554532" w:rsidRDefault="00554532" w:rsidP="001C56B5">
            <w:pPr>
              <w:pStyle w:val="af2"/>
              <w:rPr>
                <w:rFonts w:ascii="Century" w:eastAsia="ＭＳ 明朝" w:hAnsi="Century"/>
                <w:b w:val="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・戦後も様々な人が特許で会社を大きくしてきた。</w:t>
            </w:r>
          </w:p>
          <w:p w:rsidR="00554532" w:rsidRDefault="00554532" w:rsidP="001C56B5">
            <w:pPr>
              <w:pStyle w:val="af2"/>
              <w:rPr>
                <w:rFonts w:ascii="Century" w:eastAsia="ＭＳ 明朝" w:hAnsi="Century"/>
                <w:b w:val="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・デザインの良いものは高くても売れる。</w:t>
            </w:r>
          </w:p>
          <w:p w:rsidR="00554532" w:rsidRDefault="00554532" w:rsidP="001C56B5">
            <w:pPr>
              <w:pStyle w:val="af2"/>
              <w:rPr>
                <w:rFonts w:ascii="Century" w:eastAsia="ＭＳ 明朝" w:hAnsi="Century"/>
                <w:b w:val="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・商売の基本は信用。商標に化体する。</w:t>
            </w:r>
          </w:p>
          <w:p w:rsidR="00554532" w:rsidRDefault="00554532" w:rsidP="001C56B5">
            <w:pPr>
              <w:pStyle w:val="af2"/>
              <w:rPr>
                <w:rFonts w:ascii="Century" w:eastAsia="ＭＳ 明朝" w:hAnsi="Century"/>
                <w:b w:val="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・著作権はヒットするとおいしい。小室哲哉は著作権担保で１０億円の融資を得た。</w:t>
            </w:r>
          </w:p>
          <w:p w:rsidR="00554532" w:rsidRDefault="00554532" w:rsidP="00744590">
            <w:pPr>
              <w:pStyle w:val="af2"/>
              <w:rPr>
                <w:rFonts w:ascii="Century" w:eastAsia="ＭＳ 明朝" w:hAnsi="Century"/>
                <w:b w:val="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・著作隣接権は、著作物の伝達に重要な役割（歌手など）。</w:t>
            </w:r>
          </w:p>
          <w:p w:rsidR="00554532" w:rsidRPr="0007091F" w:rsidRDefault="00554532" w:rsidP="00744590">
            <w:pPr>
              <w:pStyle w:val="af2"/>
              <w:rPr>
                <w:rFonts w:ascii="Century" w:eastAsia="ＭＳ 明朝" w:hAnsi="Century"/>
                <w:b w:val="0"/>
                <w:sz w:val="21"/>
                <w:szCs w:val="21"/>
              </w:rPr>
            </w:pPr>
          </w:p>
        </w:tc>
        <w:tc>
          <w:tcPr>
            <w:tcW w:w="1780" w:type="dxa"/>
          </w:tcPr>
          <w:p w:rsidR="00BA0469" w:rsidRPr="00473545" w:rsidRDefault="006044F8" w:rsidP="00504398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w:drawing>
                <wp:inline distT="0" distB="0" distL="0" distR="0">
                  <wp:extent cx="1235710" cy="926783"/>
                  <wp:effectExtent l="2222" t="0" r="4763" b="4762"/>
                  <wp:docPr id="6" name="図 6" descr="C:\Users\Hioryuki\AppData\Local\Microsoft\Windows\INetCache\Content.Word\IMG_06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ioryuki\AppData\Local\Microsoft\Windows\INetCache\Content.Word\IMG_06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39481" cy="929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4590" w:rsidRDefault="00744590" w:rsidP="00266BB4">
      <w:pPr>
        <w:rPr>
          <w:rFonts w:eastAsia="ＭＳ 明朝" w:hAnsi="ＭＳ 明朝"/>
          <w:b/>
        </w:rPr>
      </w:pPr>
    </w:p>
    <w:p w:rsidR="00504398" w:rsidRPr="00F3616F" w:rsidRDefault="00504398" w:rsidP="00504398">
      <w:pPr>
        <w:rPr>
          <w:rFonts w:eastAsia="ＭＳ 明朝" w:hAnsi="ＭＳ 明朝"/>
          <w:b/>
          <w:i/>
        </w:rPr>
      </w:pPr>
      <w:r w:rsidRPr="003C6712">
        <w:rPr>
          <w:rFonts w:eastAsia="ＭＳ 明朝" w:hAnsi="ＭＳ 明朝"/>
          <w:b/>
        </w:rPr>
        <w:t>■</w:t>
      </w:r>
      <w:r w:rsidR="003A2AB0">
        <w:rPr>
          <w:rFonts w:eastAsia="ＭＳ 明朝" w:hAnsi="ＭＳ 明朝" w:hint="eastAsia"/>
          <w:b/>
        </w:rPr>
        <w:t>強みプレゼンリレー③：</w:t>
      </w:r>
      <w:r w:rsidR="001C56B5">
        <w:rPr>
          <w:rFonts w:eastAsia="ＭＳ 明朝" w:hAnsi="ＭＳ 明朝" w:hint="eastAsia"/>
          <w:b/>
        </w:rPr>
        <w:t>牧口</w:t>
      </w:r>
      <w:r>
        <w:rPr>
          <w:rFonts w:eastAsia="ＭＳ 明朝" w:hAnsi="ＭＳ 明朝" w:hint="eastAsia"/>
          <w:b/>
        </w:rPr>
        <w:t>先生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222"/>
        <w:gridCol w:w="1780"/>
      </w:tblGrid>
      <w:tr w:rsidR="00744590" w:rsidRPr="00473545" w:rsidTr="00504398">
        <w:trPr>
          <w:trHeight w:val="902"/>
        </w:trPr>
        <w:tc>
          <w:tcPr>
            <w:tcW w:w="8222" w:type="dxa"/>
          </w:tcPr>
          <w:p w:rsidR="00C85F8C" w:rsidRDefault="00C85F8C" w:rsidP="00C85F8C">
            <w:pPr>
              <w:pStyle w:val="af2"/>
              <w:ind w:left="210" w:hangingChars="100" w:hanging="210"/>
              <w:rPr>
                <w:rFonts w:ascii="Century" w:eastAsia="ＭＳ 明朝" w:hAnsi="Century"/>
                <w:b w:val="0"/>
                <w:color w:val="00000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・コンサルティング会社経営。</w:t>
            </w:r>
          </w:p>
          <w:p w:rsidR="00C85F8C" w:rsidRDefault="00C85F8C" w:rsidP="00C85F8C">
            <w:pPr>
              <w:pStyle w:val="af2"/>
              <w:ind w:left="210" w:hangingChars="100" w:hanging="210"/>
              <w:rPr>
                <w:rFonts w:ascii="Century" w:eastAsia="ＭＳ 明朝" w:hAnsi="Century"/>
                <w:b w:val="0"/>
                <w:color w:val="00000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・大学卒業後、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R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社に入社。国際戦略室配属、海外販売会社の財務分析に従事。その後米系企業へ転職。札幌の企業の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IPO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の責任者になり、ジャスダック上場に成功。その後、関東へ戻り、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IPO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を目指す企業の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CFO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を歴任、その後、独立。</w:t>
            </w:r>
          </w:p>
          <w:p w:rsidR="00C85F8C" w:rsidRDefault="00C85F8C" w:rsidP="00C85F8C">
            <w:pPr>
              <w:pStyle w:val="af2"/>
              <w:ind w:left="210" w:hangingChars="100" w:hanging="210"/>
              <w:rPr>
                <w:rFonts w:ascii="Century" w:eastAsia="ＭＳ 明朝" w:hAnsi="Century"/>
                <w:b w:val="0"/>
                <w:color w:val="00000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・強み</w:t>
            </w:r>
          </w:p>
          <w:p w:rsidR="00C85F8C" w:rsidRDefault="00C85F8C" w:rsidP="00C85F8C">
            <w:pPr>
              <w:pStyle w:val="af2"/>
              <w:numPr>
                <w:ilvl w:val="0"/>
                <w:numId w:val="14"/>
              </w:numPr>
              <w:rPr>
                <w:rFonts w:ascii="Century" w:eastAsia="ＭＳ 明朝" w:hAnsi="Century"/>
                <w:b w:val="0"/>
                <w:color w:val="00000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事業規模を問わない経営経験</w:t>
            </w:r>
          </w:p>
          <w:p w:rsidR="00C85F8C" w:rsidRDefault="00C85F8C" w:rsidP="00C85F8C">
            <w:pPr>
              <w:pStyle w:val="af2"/>
              <w:numPr>
                <w:ilvl w:val="0"/>
                <w:numId w:val="14"/>
              </w:numPr>
              <w:rPr>
                <w:rFonts w:ascii="Century" w:eastAsia="ＭＳ 明朝" w:hAnsi="Century"/>
                <w:b w:val="0"/>
                <w:color w:val="00000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事業会社と投資会社双方の経験</w:t>
            </w:r>
          </w:p>
          <w:p w:rsidR="00C85F8C" w:rsidRDefault="00C85F8C" w:rsidP="00C85F8C">
            <w:pPr>
              <w:pStyle w:val="af2"/>
              <w:numPr>
                <w:ilvl w:val="0"/>
                <w:numId w:val="14"/>
              </w:numPr>
              <w:rPr>
                <w:rFonts w:ascii="Century" w:eastAsia="ＭＳ 明朝" w:hAnsi="Century"/>
                <w:b w:val="0"/>
                <w:color w:val="00000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グローバル対応</w:t>
            </w:r>
          </w:p>
          <w:p w:rsidR="00C85F8C" w:rsidRDefault="00C85F8C" w:rsidP="00C85F8C">
            <w:pPr>
              <w:pStyle w:val="af2"/>
              <w:numPr>
                <w:ilvl w:val="0"/>
                <w:numId w:val="14"/>
              </w:numPr>
              <w:rPr>
                <w:rFonts w:ascii="Century" w:eastAsia="ＭＳ 明朝" w:hAnsi="Century"/>
                <w:b w:val="0"/>
                <w:color w:val="00000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IPO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の経験</w:t>
            </w:r>
          </w:p>
          <w:p w:rsidR="00C85F8C" w:rsidRDefault="00C85F8C" w:rsidP="00C85F8C">
            <w:pPr>
              <w:pStyle w:val="af2"/>
              <w:numPr>
                <w:ilvl w:val="0"/>
                <w:numId w:val="14"/>
              </w:numPr>
              <w:rPr>
                <w:rFonts w:ascii="Century" w:eastAsia="ＭＳ 明朝" w:hAnsi="Century"/>
                <w:b w:val="0"/>
                <w:color w:val="00000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M&amp;A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、買う側・売る側双方の経験</w:t>
            </w:r>
          </w:p>
          <w:p w:rsidR="00C85F8C" w:rsidRPr="009F3012" w:rsidRDefault="00C85F8C" w:rsidP="00C85F8C">
            <w:pPr>
              <w:pStyle w:val="af2"/>
              <w:numPr>
                <w:ilvl w:val="0"/>
                <w:numId w:val="14"/>
              </w:numPr>
              <w:rPr>
                <w:rFonts w:ascii="Century" w:eastAsia="ＭＳ 明朝" w:hAnsi="Century"/>
                <w:b w:val="0"/>
                <w:color w:val="00000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事業再生の経験</w:t>
            </w:r>
          </w:p>
          <w:p w:rsidR="00C85F8C" w:rsidRDefault="00C85F8C" w:rsidP="00C85F8C">
            <w:pPr>
              <w:pStyle w:val="af2"/>
              <w:rPr>
                <w:rFonts w:ascii="Century" w:eastAsia="ＭＳ 明朝" w:hAnsi="Century"/>
                <w:b w:val="0"/>
                <w:color w:val="00000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・弱み</w:t>
            </w:r>
          </w:p>
          <w:p w:rsidR="00C85F8C" w:rsidRDefault="00C85F8C" w:rsidP="00C85F8C">
            <w:pPr>
              <w:pStyle w:val="af2"/>
              <w:rPr>
                <w:rFonts w:ascii="Century" w:eastAsia="ＭＳ 明朝" w:hAnsi="Century"/>
                <w:b w:val="0"/>
                <w:color w:val="00000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 xml:space="preserve">　総合的な知識のアップデートが不十分</w:t>
            </w:r>
          </w:p>
          <w:p w:rsidR="00C85F8C" w:rsidRDefault="00C85F8C" w:rsidP="00C85F8C">
            <w:pPr>
              <w:pStyle w:val="af2"/>
              <w:rPr>
                <w:rFonts w:ascii="Century" w:eastAsia="ＭＳ 明朝" w:hAnsi="Century"/>
                <w:b w:val="0"/>
                <w:color w:val="00000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 xml:space="preserve">　マーケットにおけるポジショニングが不明瞭</w:t>
            </w:r>
          </w:p>
          <w:p w:rsidR="00C85F8C" w:rsidRDefault="00C85F8C" w:rsidP="00C85F8C">
            <w:pPr>
              <w:pStyle w:val="af2"/>
              <w:rPr>
                <w:rFonts w:ascii="Century" w:eastAsia="ＭＳ 明朝" w:hAnsi="Century"/>
                <w:b w:val="0"/>
                <w:color w:val="00000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 xml:space="preserve">　→これらを診断士の資格取得で解消したかった。</w:t>
            </w:r>
          </w:p>
          <w:p w:rsidR="00C85F8C" w:rsidRDefault="00C85F8C" w:rsidP="00C85F8C">
            <w:pPr>
              <w:pStyle w:val="af2"/>
              <w:rPr>
                <w:rFonts w:ascii="Century" w:eastAsia="ＭＳ 明朝" w:hAnsi="Century"/>
                <w:b w:val="0"/>
                <w:color w:val="00000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・今後やりたいこと</w:t>
            </w:r>
          </w:p>
          <w:p w:rsidR="00C85F8C" w:rsidRDefault="00C85F8C" w:rsidP="00C85F8C">
            <w:pPr>
              <w:pStyle w:val="af2"/>
              <w:numPr>
                <w:ilvl w:val="0"/>
                <w:numId w:val="15"/>
              </w:numPr>
              <w:rPr>
                <w:rFonts w:ascii="Century" w:eastAsia="ＭＳ 明朝" w:hAnsi="Century"/>
                <w:b w:val="0"/>
                <w:color w:val="00000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大手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M&amp;A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会社が扱わないような小中規模の案件</w:t>
            </w:r>
          </w:p>
          <w:p w:rsidR="00C85F8C" w:rsidRDefault="00C85F8C" w:rsidP="00C85F8C">
            <w:pPr>
              <w:pStyle w:val="af2"/>
              <w:numPr>
                <w:ilvl w:val="0"/>
                <w:numId w:val="15"/>
              </w:numPr>
              <w:rPr>
                <w:rFonts w:ascii="Century" w:eastAsia="ＭＳ 明朝" w:hAnsi="Century"/>
                <w:b w:val="0"/>
                <w:color w:val="00000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地域貢献（熊本復興支援）　※熊本出身</w:t>
            </w:r>
          </w:p>
          <w:p w:rsidR="00C85F8C" w:rsidRDefault="00C85F8C" w:rsidP="00C85F8C">
            <w:pPr>
              <w:pStyle w:val="af2"/>
              <w:numPr>
                <w:ilvl w:val="0"/>
                <w:numId w:val="15"/>
              </w:numPr>
              <w:rPr>
                <w:rFonts w:ascii="Century" w:eastAsia="ＭＳ 明朝" w:hAnsi="Century"/>
                <w:b w:val="0"/>
                <w:color w:val="00000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中小企業支援（ノウハウの移管）</w:t>
            </w:r>
          </w:p>
          <w:p w:rsidR="00C85F8C" w:rsidRDefault="00C85F8C" w:rsidP="00C85F8C">
            <w:pPr>
              <w:pStyle w:val="af2"/>
              <w:numPr>
                <w:ilvl w:val="0"/>
                <w:numId w:val="15"/>
              </w:numPr>
              <w:rPr>
                <w:rFonts w:ascii="Century" w:eastAsia="ＭＳ 明朝" w:hAnsi="Century"/>
                <w:b w:val="0"/>
                <w:color w:val="00000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海外進出支援</w:t>
            </w:r>
          </w:p>
          <w:p w:rsidR="00C85F8C" w:rsidRDefault="00C85F8C" w:rsidP="00C85F8C">
            <w:pPr>
              <w:pStyle w:val="af2"/>
              <w:rPr>
                <w:rFonts w:ascii="Century" w:eastAsia="ＭＳ 明朝" w:hAnsi="Century"/>
                <w:b w:val="0"/>
                <w:color w:val="00000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・茶人。日本の伝統工芸の維持に貢献したい。</w:t>
            </w:r>
          </w:p>
          <w:p w:rsidR="00C9725E" w:rsidRPr="009F3012" w:rsidRDefault="00C85F8C" w:rsidP="00C85F8C">
            <w:pPr>
              <w:pStyle w:val="af2"/>
              <w:rPr>
                <w:rFonts w:ascii="Century" w:eastAsia="ＭＳ 明朝" w:hAnsi="Century"/>
                <w:b w:val="0"/>
                <w:color w:val="00000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※次回は、森岡さん。</w:t>
            </w:r>
          </w:p>
        </w:tc>
        <w:tc>
          <w:tcPr>
            <w:tcW w:w="1780" w:type="dxa"/>
          </w:tcPr>
          <w:p w:rsidR="00744590" w:rsidRPr="00473545" w:rsidRDefault="006044F8" w:rsidP="00504398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w:drawing>
                <wp:inline distT="0" distB="0" distL="0" distR="0">
                  <wp:extent cx="1305419" cy="979064"/>
                  <wp:effectExtent l="0" t="8255" r="1270" b="1270"/>
                  <wp:docPr id="9" name="図 9" descr="C:\Users\Hioryuki\AppData\Local\Microsoft\Windows\INetCache\Content.Word\IMG_06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Hioryuki\AppData\Local\Microsoft\Windows\INetCache\Content.Word\IMG_06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11005" cy="983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14F6" w:rsidRDefault="00AF14F6" w:rsidP="00266BB4">
      <w:pPr>
        <w:rPr>
          <w:rFonts w:eastAsia="ＭＳ 明朝" w:hAnsi="ＭＳ 明朝"/>
          <w:b/>
        </w:rPr>
      </w:pPr>
    </w:p>
    <w:p w:rsidR="00F46109" w:rsidRDefault="00F46109" w:rsidP="00266BB4">
      <w:pPr>
        <w:rPr>
          <w:rFonts w:eastAsia="ＭＳ 明朝" w:hAnsi="ＭＳ 明朝"/>
          <w:b/>
        </w:rPr>
      </w:pPr>
    </w:p>
    <w:p w:rsidR="00C85F8C" w:rsidRDefault="00C85F8C" w:rsidP="00266BB4">
      <w:pPr>
        <w:rPr>
          <w:rFonts w:eastAsia="ＭＳ 明朝" w:hAnsi="ＭＳ 明朝"/>
          <w:b/>
        </w:rPr>
      </w:pPr>
    </w:p>
    <w:p w:rsidR="004073A5" w:rsidRPr="005C1F16" w:rsidRDefault="004073A5" w:rsidP="004073A5">
      <w:pPr>
        <w:rPr>
          <w:rFonts w:eastAsia="ＭＳ 明朝" w:hAnsi="ＭＳ 明朝"/>
          <w:b/>
        </w:rPr>
      </w:pPr>
      <w:r w:rsidRPr="003C6712">
        <w:rPr>
          <w:rFonts w:eastAsia="ＭＳ 明朝" w:hAnsi="ＭＳ 明朝"/>
          <w:b/>
        </w:rPr>
        <w:t>■</w:t>
      </w:r>
      <w:r w:rsidR="00672DEF">
        <w:rPr>
          <w:rFonts w:eastAsia="ＭＳ 明朝" w:hAnsi="ＭＳ 明朝" w:hint="eastAsia"/>
          <w:b/>
        </w:rPr>
        <w:t>国の政策動向について：高久先生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222"/>
        <w:gridCol w:w="1780"/>
      </w:tblGrid>
      <w:tr w:rsidR="00080527" w:rsidRPr="00473545" w:rsidTr="00713D57">
        <w:trPr>
          <w:trHeight w:val="902"/>
        </w:trPr>
        <w:tc>
          <w:tcPr>
            <w:tcW w:w="8222" w:type="dxa"/>
          </w:tcPr>
          <w:p w:rsidR="00672DEF" w:rsidRDefault="00080527" w:rsidP="00672DEF">
            <w:pPr>
              <w:spacing w:line="30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lastRenderedPageBreak/>
              <w:t>・</w:t>
            </w:r>
            <w:r w:rsidR="00672DEF">
              <w:rPr>
                <w:rFonts w:ascii="ＭＳ 明朝" w:eastAsia="ＭＳ 明朝" w:hAnsi="ＭＳ 明朝" w:hint="eastAsia"/>
                <w:szCs w:val="21"/>
              </w:rPr>
              <w:t>商工会及び商工会議所による小規模事業者の支援に関する法律</w:t>
            </w:r>
            <w:r w:rsidR="0030112A">
              <w:rPr>
                <w:rFonts w:ascii="ＭＳ 明朝" w:eastAsia="ＭＳ 明朝" w:hAnsi="ＭＳ 明朝" w:hint="eastAsia"/>
                <w:szCs w:val="21"/>
              </w:rPr>
              <w:t>（平成２６年度に制定）</w:t>
            </w:r>
            <w:r w:rsidR="00672DEF">
              <w:rPr>
                <w:rFonts w:ascii="ＭＳ 明朝" w:eastAsia="ＭＳ 明朝" w:hAnsi="ＭＳ 明朝" w:hint="eastAsia"/>
                <w:szCs w:val="21"/>
              </w:rPr>
              <w:t>に基づく「経営発達支援計画」の認定</w:t>
            </w:r>
          </w:p>
          <w:p w:rsidR="0030112A" w:rsidRDefault="00672DEF" w:rsidP="00595AD8">
            <w:pPr>
              <w:spacing w:line="30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・小規模事業者は、中小企業の８割。３１０万社。</w:t>
            </w:r>
            <w:r w:rsidR="0030112A">
              <w:rPr>
                <w:rFonts w:ascii="ＭＳ 明朝" w:eastAsia="ＭＳ 明朝" w:hAnsi="ＭＳ 明朝" w:hint="eastAsia"/>
                <w:szCs w:val="21"/>
              </w:rPr>
              <w:t>後継者のいない小規模企業は半分以上いると言われている。あと１０年で小規模企業が半分になったら日本経済に甚大な影響。</w:t>
            </w:r>
          </w:p>
          <w:p w:rsidR="0030112A" w:rsidRDefault="0038762E" w:rsidP="0030112A">
            <w:pPr>
              <w:spacing w:line="300" w:lineRule="exact"/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B53F7A">
              <w:rPr>
                <w:rFonts w:ascii="ＭＳ 明朝" w:eastAsia="ＭＳ 明朝" w:hAnsi="ＭＳ 明朝" w:hint="eastAsia"/>
                <w:szCs w:val="21"/>
              </w:rPr>
              <w:t>小規模企業は伴走</w:t>
            </w:r>
            <w:r w:rsidR="0030112A">
              <w:rPr>
                <w:rFonts w:ascii="ＭＳ 明朝" w:eastAsia="ＭＳ 明朝" w:hAnsi="ＭＳ 明朝" w:hint="eastAsia"/>
                <w:szCs w:val="21"/>
              </w:rPr>
              <w:t>型での支援が必要。それを担うのは商工会、商工会議所。</w:t>
            </w:r>
          </w:p>
          <w:p w:rsidR="008D449B" w:rsidRPr="0030112A" w:rsidRDefault="0038762E" w:rsidP="00C85F8C">
            <w:pPr>
              <w:spacing w:line="30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・このような中、</w:t>
            </w:r>
            <w:r w:rsidR="0030112A">
              <w:rPr>
                <w:rFonts w:ascii="ＭＳ 明朝" w:eastAsia="ＭＳ 明朝" w:hAnsi="ＭＳ 明朝" w:hint="eastAsia"/>
                <w:szCs w:val="21"/>
              </w:rPr>
              <w:t>やる気のある商工会、商工会議所に対して、集中的に国が支援をしていくという制</w:t>
            </w:r>
            <w:r>
              <w:rPr>
                <w:rFonts w:ascii="ＭＳ 明朝" w:eastAsia="ＭＳ 明朝" w:hAnsi="ＭＳ 明朝" w:hint="eastAsia"/>
                <w:szCs w:val="21"/>
              </w:rPr>
              <w:t>度ができた</w:t>
            </w:r>
            <w:r w:rsidR="0030112A">
              <w:rPr>
                <w:rFonts w:ascii="ＭＳ 明朝" w:eastAsia="ＭＳ 明朝" w:hAnsi="ＭＳ 明朝" w:hint="eastAsia"/>
                <w:szCs w:val="21"/>
              </w:rPr>
              <w:t>（選択と集中）</w:t>
            </w:r>
            <w:r>
              <w:rPr>
                <w:rFonts w:ascii="ＭＳ 明朝" w:eastAsia="ＭＳ 明朝" w:hAnsi="ＭＳ 明朝" w:hint="eastAsia"/>
                <w:szCs w:val="21"/>
              </w:rPr>
              <w:t>。</w:t>
            </w:r>
            <w:r w:rsidR="0030112A">
              <w:rPr>
                <w:rFonts w:ascii="ＭＳ 明朝" w:eastAsia="ＭＳ 明朝" w:hAnsi="ＭＳ 明朝" w:hint="eastAsia"/>
                <w:szCs w:val="21"/>
              </w:rPr>
              <w:t>商工会・商工会議所の伴走型支援制度が創設。</w:t>
            </w:r>
          </w:p>
        </w:tc>
        <w:tc>
          <w:tcPr>
            <w:tcW w:w="1780" w:type="dxa"/>
          </w:tcPr>
          <w:p w:rsidR="006044F8" w:rsidRDefault="006044F8" w:rsidP="00713D57">
            <w:pPr>
              <w:rPr>
                <w:rFonts w:ascii="ＭＳ 明朝" w:eastAsia="ＭＳ 明朝" w:hAnsi="ＭＳ 明朝"/>
              </w:rPr>
            </w:pPr>
          </w:p>
          <w:p w:rsidR="006044F8" w:rsidRPr="006044F8" w:rsidRDefault="006044F8" w:rsidP="006044F8">
            <w:pPr>
              <w:rPr>
                <w:rFonts w:ascii="ＭＳ 明朝" w:eastAsia="ＭＳ 明朝" w:hAnsi="ＭＳ 明朝"/>
              </w:rPr>
            </w:pPr>
          </w:p>
          <w:p w:rsidR="006044F8" w:rsidRDefault="006044F8" w:rsidP="006044F8">
            <w:pPr>
              <w:rPr>
                <w:rFonts w:ascii="ＭＳ 明朝" w:eastAsia="ＭＳ 明朝" w:hAnsi="ＭＳ 明朝"/>
              </w:rPr>
            </w:pPr>
          </w:p>
          <w:p w:rsidR="00080527" w:rsidRPr="006044F8" w:rsidRDefault="006044F8" w:rsidP="006044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noProof/>
              </w:rPr>
              <w:drawing>
                <wp:inline distT="0" distB="0" distL="0" distR="0">
                  <wp:extent cx="1434385" cy="1075788"/>
                  <wp:effectExtent l="7620" t="0" r="2540" b="2540"/>
                  <wp:docPr id="14" name="図 14" descr="C:\Users\Hioryuki\AppData\Local\Microsoft\Windows\INetCache\Content.Word\IMG_06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Hioryuki\AppData\Local\Microsoft\Windows\INetCache\Content.Word\IMG_06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40861" cy="108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6A23" w:rsidRDefault="00BC6A23">
      <w:pPr>
        <w:rPr>
          <w:rFonts w:eastAsia="ＭＳ 明朝" w:hAnsi="ＭＳ 明朝"/>
          <w:b/>
        </w:rPr>
      </w:pPr>
    </w:p>
    <w:p w:rsidR="00DA4B7E" w:rsidRPr="005C1F16" w:rsidRDefault="00DA4B7E" w:rsidP="00DA4B7E">
      <w:pPr>
        <w:rPr>
          <w:rFonts w:eastAsia="ＭＳ 明朝" w:hAnsi="ＭＳ 明朝"/>
          <w:b/>
        </w:rPr>
      </w:pPr>
      <w:r w:rsidRPr="003C6712">
        <w:rPr>
          <w:rFonts w:eastAsia="ＭＳ 明朝" w:hAnsi="ＭＳ 明朝"/>
          <w:b/>
        </w:rPr>
        <w:t>■</w:t>
      </w:r>
      <w:r w:rsidR="00F81677">
        <w:rPr>
          <w:rFonts w:eastAsia="ＭＳ 明朝" w:hAnsi="ＭＳ 明朝" w:hint="eastAsia"/>
          <w:b/>
        </w:rPr>
        <w:t>経営診断：</w:t>
      </w:r>
      <w:r w:rsidR="003B5C02">
        <w:rPr>
          <w:rFonts w:eastAsia="ＭＳ 明朝" w:hAnsi="ＭＳ 明朝" w:hint="eastAsia"/>
          <w:b/>
        </w:rPr>
        <w:t>タマック</w:t>
      </w:r>
      <w:r w:rsidR="00B53F7A">
        <w:rPr>
          <w:rFonts w:eastAsia="ＭＳ 明朝" w:hAnsi="ＭＳ 明朝" w:hint="eastAsia"/>
          <w:b/>
        </w:rPr>
        <w:t xml:space="preserve">　貞</w:t>
      </w:r>
      <w:r w:rsidR="00F81677">
        <w:rPr>
          <w:rFonts w:eastAsia="ＭＳ 明朝" w:hAnsi="ＭＳ 明朝" w:hint="eastAsia"/>
          <w:b/>
        </w:rPr>
        <w:t>松</w:t>
      </w:r>
      <w:r w:rsidR="003B5C02">
        <w:rPr>
          <w:rFonts w:eastAsia="ＭＳ 明朝" w:hAnsi="ＭＳ 明朝" w:hint="eastAsia"/>
          <w:b/>
        </w:rPr>
        <w:t>社長　「サービス業としての</w:t>
      </w:r>
      <w:r w:rsidR="00F81677">
        <w:rPr>
          <w:rFonts w:eastAsia="ＭＳ 明朝" w:hAnsi="ＭＳ 明朝" w:hint="eastAsia"/>
          <w:b/>
        </w:rPr>
        <w:t>家づくり</w:t>
      </w:r>
      <w:r w:rsidR="003B5C02">
        <w:rPr>
          <w:rFonts w:eastAsia="ＭＳ 明朝" w:hAnsi="ＭＳ 明朝" w:hint="eastAsia"/>
          <w:b/>
        </w:rPr>
        <w:t>」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222"/>
        <w:gridCol w:w="1780"/>
      </w:tblGrid>
      <w:tr w:rsidR="00DA4B7E" w:rsidRPr="00473545" w:rsidTr="00985A80">
        <w:trPr>
          <w:trHeight w:val="902"/>
        </w:trPr>
        <w:tc>
          <w:tcPr>
            <w:tcW w:w="8222" w:type="dxa"/>
          </w:tcPr>
          <w:p w:rsidR="007221DD" w:rsidRPr="001B08F7" w:rsidRDefault="00F24B2B" w:rsidP="00F24B2B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〇これまでの事業展開、今後の課題について説明。</w:t>
            </w:r>
            <w:bookmarkStart w:id="0" w:name="_GoBack"/>
            <w:bookmarkEnd w:id="0"/>
          </w:p>
        </w:tc>
        <w:tc>
          <w:tcPr>
            <w:tcW w:w="1780" w:type="dxa"/>
          </w:tcPr>
          <w:p w:rsidR="00DA4B7E" w:rsidRPr="00473545" w:rsidRDefault="00DA4B7E" w:rsidP="00985A80">
            <w:pPr>
              <w:rPr>
                <w:rFonts w:ascii="ＭＳ 明朝" w:eastAsia="ＭＳ 明朝" w:hAnsi="ＭＳ 明朝"/>
              </w:rPr>
            </w:pPr>
          </w:p>
        </w:tc>
      </w:tr>
    </w:tbl>
    <w:p w:rsidR="003708BE" w:rsidRPr="00C85F8C" w:rsidRDefault="003708BE" w:rsidP="00C228DE">
      <w:pPr>
        <w:rPr>
          <w:rFonts w:eastAsia="ＭＳ 明朝" w:hAnsi="ＭＳ 明朝"/>
        </w:rPr>
      </w:pPr>
      <w:r w:rsidRPr="00C85F8C">
        <w:rPr>
          <w:rFonts w:eastAsia="ＭＳ 明朝" w:hAnsi="ＭＳ 明朝" w:hint="eastAsia"/>
        </w:rPr>
        <w:t>その他の連絡事項</w:t>
      </w:r>
    </w:p>
    <w:p w:rsidR="003708BE" w:rsidRPr="00C85F8C" w:rsidRDefault="003708BE" w:rsidP="00C228DE">
      <w:pPr>
        <w:rPr>
          <w:rFonts w:eastAsia="ＭＳ 明朝" w:hAnsi="ＭＳ 明朝"/>
        </w:rPr>
      </w:pPr>
      <w:r w:rsidRPr="00C85F8C">
        <w:rPr>
          <w:rFonts w:eastAsia="ＭＳ 明朝" w:hAnsi="ＭＳ 明朝" w:hint="eastAsia"/>
        </w:rPr>
        <w:t>・タマックの課題への提案については、各自</w:t>
      </w:r>
      <w:r w:rsidR="00595AD8" w:rsidRPr="00C85F8C">
        <w:rPr>
          <w:rFonts w:eastAsia="ＭＳ 明朝" w:hAnsi="ＭＳ 明朝" w:hint="eastAsia"/>
        </w:rPr>
        <w:t>Ａ４・</w:t>
      </w:r>
      <w:r w:rsidR="00965772" w:rsidRPr="00C85F8C">
        <w:rPr>
          <w:rFonts w:eastAsia="ＭＳ 明朝" w:hAnsi="ＭＳ 明朝" w:hint="eastAsia"/>
        </w:rPr>
        <w:t>２枚程度以上。</w:t>
      </w:r>
    </w:p>
    <w:p w:rsidR="00965772" w:rsidRPr="00C85F8C" w:rsidRDefault="00965772" w:rsidP="003708BE">
      <w:pPr>
        <w:ind w:firstLineChars="100" w:firstLine="210"/>
        <w:rPr>
          <w:rFonts w:eastAsia="ＭＳ 明朝" w:hAnsi="ＭＳ 明朝"/>
        </w:rPr>
      </w:pPr>
      <w:r w:rsidRPr="00C85F8C">
        <w:rPr>
          <w:rFonts w:eastAsia="ＭＳ 明朝" w:hAnsi="ＭＳ 明朝" w:hint="eastAsia"/>
        </w:rPr>
        <w:t>ＰＤＦで川原さん、高久さんあてに送付。３週間後が期限。</w:t>
      </w:r>
    </w:p>
    <w:p w:rsidR="00965772" w:rsidRPr="00C85F8C" w:rsidRDefault="00965772" w:rsidP="00C228DE">
      <w:pPr>
        <w:rPr>
          <w:rFonts w:eastAsia="ＭＳ 明朝" w:hAnsi="ＭＳ 明朝"/>
        </w:rPr>
      </w:pPr>
    </w:p>
    <w:p w:rsidR="00965772" w:rsidRPr="00C85F8C" w:rsidRDefault="003708BE" w:rsidP="00C228DE">
      <w:pPr>
        <w:rPr>
          <w:rFonts w:eastAsia="ＭＳ 明朝" w:hAnsi="ＭＳ 明朝"/>
        </w:rPr>
      </w:pPr>
      <w:r w:rsidRPr="00C85F8C">
        <w:rPr>
          <w:rFonts w:eastAsia="ＭＳ 明朝" w:hAnsi="ＭＳ 明朝" w:hint="eastAsia"/>
        </w:rPr>
        <w:t>・</w:t>
      </w:r>
      <w:r w:rsidR="00965772" w:rsidRPr="00C85F8C">
        <w:rPr>
          <w:rFonts w:eastAsia="ＭＳ 明朝" w:hAnsi="ＭＳ 明朝" w:hint="eastAsia"/>
        </w:rPr>
        <w:t>アンケートのお願い。今晩メールする。まだ会員になっていない人は、ＵＲＬを記載する。</w:t>
      </w:r>
    </w:p>
    <w:p w:rsidR="00965772" w:rsidRPr="00C85F8C" w:rsidRDefault="003708BE" w:rsidP="003708BE">
      <w:pPr>
        <w:ind w:firstLineChars="100" w:firstLine="210"/>
        <w:rPr>
          <w:rFonts w:eastAsia="ＭＳ 明朝" w:hAnsi="ＭＳ 明朝"/>
        </w:rPr>
      </w:pPr>
      <w:r w:rsidRPr="00C85F8C">
        <w:rPr>
          <w:rFonts w:eastAsia="ＭＳ 明朝" w:hAnsi="ＭＳ 明朝" w:hint="eastAsia"/>
        </w:rPr>
        <w:t>６月１０日</w:t>
      </w:r>
      <w:r w:rsidR="00965772" w:rsidRPr="00C85F8C">
        <w:rPr>
          <w:rFonts w:eastAsia="ＭＳ 明朝" w:hAnsi="ＭＳ 明朝" w:hint="eastAsia"/>
        </w:rPr>
        <w:t>までに入力してほしい。</w:t>
      </w:r>
    </w:p>
    <w:p w:rsidR="00965772" w:rsidRPr="00C85F8C" w:rsidRDefault="00965772" w:rsidP="00C228DE">
      <w:pPr>
        <w:rPr>
          <w:rFonts w:eastAsia="ＭＳ 明朝" w:hAnsi="ＭＳ 明朝"/>
        </w:rPr>
      </w:pPr>
    </w:p>
    <w:p w:rsidR="00343798" w:rsidRPr="00C85F8C" w:rsidRDefault="00C228DE">
      <w:pPr>
        <w:rPr>
          <w:rFonts w:eastAsia="ＭＳ 明朝"/>
        </w:rPr>
      </w:pPr>
      <w:r w:rsidRPr="00C85F8C">
        <w:rPr>
          <w:rFonts w:eastAsia="ＭＳ 明朝" w:hAnsi="ＭＳ 明朝"/>
        </w:rPr>
        <w:t xml:space="preserve">次回日程　</w:t>
      </w:r>
      <w:r w:rsidR="0030112A" w:rsidRPr="00C85F8C">
        <w:rPr>
          <w:rFonts w:eastAsia="ＭＳ 明朝" w:hint="eastAsia"/>
        </w:rPr>
        <w:t>２０１７</w:t>
      </w:r>
      <w:r w:rsidR="00502A7F" w:rsidRPr="00C85F8C">
        <w:rPr>
          <w:rFonts w:eastAsia="ＭＳ 明朝" w:hint="eastAsia"/>
        </w:rPr>
        <w:t>年</w:t>
      </w:r>
      <w:r w:rsidR="003708BE" w:rsidRPr="00C85F8C">
        <w:rPr>
          <w:rFonts w:eastAsia="ＭＳ 明朝" w:hint="eastAsia"/>
        </w:rPr>
        <w:t>７</w:t>
      </w:r>
      <w:r w:rsidRPr="00C85F8C">
        <w:rPr>
          <w:rFonts w:eastAsia="ＭＳ 明朝" w:hAnsi="ＭＳ 明朝"/>
        </w:rPr>
        <w:t>月</w:t>
      </w:r>
      <w:r w:rsidR="003708BE" w:rsidRPr="00C85F8C">
        <w:rPr>
          <w:rFonts w:eastAsia="ＭＳ 明朝" w:hAnsi="ＭＳ 明朝" w:hint="eastAsia"/>
        </w:rPr>
        <w:t>３０</w:t>
      </w:r>
      <w:r w:rsidRPr="00C85F8C">
        <w:rPr>
          <w:rFonts w:eastAsia="ＭＳ 明朝" w:hAnsi="ＭＳ 明朝"/>
        </w:rPr>
        <w:t>日（日）</w:t>
      </w:r>
      <w:r w:rsidR="0030112A" w:rsidRPr="00C85F8C">
        <w:rPr>
          <w:rFonts w:eastAsia="ＭＳ 明朝" w:hAnsi="ＭＳ 明朝" w:hint="eastAsia"/>
        </w:rPr>
        <w:t>１７：３０</w:t>
      </w:r>
      <w:r w:rsidR="003B037D" w:rsidRPr="00C85F8C">
        <w:rPr>
          <w:rFonts w:eastAsia="ＭＳ 明朝" w:hAnsi="ＭＳ 明朝" w:hint="eastAsia"/>
        </w:rPr>
        <w:t>～</w:t>
      </w:r>
      <w:r w:rsidR="003708BE" w:rsidRPr="00C85F8C">
        <w:rPr>
          <w:rFonts w:eastAsia="ＭＳ 明朝" w:hAnsi="ＭＳ 明朝" w:hint="eastAsia"/>
        </w:rPr>
        <w:t>＠神奈川県民センター</w:t>
      </w:r>
    </w:p>
    <w:p w:rsidR="006E470E" w:rsidRPr="003C6712" w:rsidRDefault="001F4A97" w:rsidP="00C85F8C">
      <w:pPr>
        <w:pStyle w:val="ac"/>
        <w:ind w:right="210"/>
      </w:pPr>
      <w:r w:rsidRPr="003C6712">
        <w:t>以</w:t>
      </w:r>
      <w:r w:rsidR="00C228DE" w:rsidRPr="003C6712">
        <w:t xml:space="preserve">　</w:t>
      </w:r>
      <w:r w:rsidRPr="003C6712">
        <w:t>上</w:t>
      </w:r>
    </w:p>
    <w:sectPr w:rsidR="006E470E" w:rsidRPr="003C6712" w:rsidSect="00BE29B5">
      <w:footerReference w:type="default" r:id="rId14"/>
      <w:pgSz w:w="11906" w:h="16838"/>
      <w:pgMar w:top="1440" w:right="1077" w:bottom="1440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C73" w:rsidRDefault="00055C73" w:rsidP="00374F84">
      <w:r>
        <w:separator/>
      </w:r>
    </w:p>
  </w:endnote>
  <w:endnote w:type="continuationSeparator" w:id="0">
    <w:p w:rsidR="00055C73" w:rsidRDefault="00055C73" w:rsidP="00374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302" w:rsidRDefault="0009313C">
    <w:pPr>
      <w:pStyle w:val="a8"/>
      <w:jc w:val="center"/>
    </w:pPr>
    <w:r w:rsidRPr="0009313C">
      <w:fldChar w:fldCharType="begin"/>
    </w:r>
    <w:r w:rsidR="004E7302">
      <w:instrText xml:space="preserve"> PAGE   \* MERGEFORMAT </w:instrText>
    </w:r>
    <w:r w:rsidRPr="0009313C">
      <w:fldChar w:fldCharType="separate"/>
    </w:r>
    <w:r w:rsidR="008271EC" w:rsidRPr="008271EC">
      <w:rPr>
        <w:noProof/>
        <w:lang w:val="ja-JP"/>
      </w:rPr>
      <w:t>3</w:t>
    </w:r>
    <w:r>
      <w:rPr>
        <w:noProof/>
        <w:lang w:val="ja-JP"/>
      </w:rPr>
      <w:fldChar w:fldCharType="end"/>
    </w:r>
  </w:p>
  <w:p w:rsidR="004E7302" w:rsidRDefault="004E730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C73" w:rsidRDefault="00055C73" w:rsidP="00374F84">
      <w:r>
        <w:separator/>
      </w:r>
    </w:p>
  </w:footnote>
  <w:footnote w:type="continuationSeparator" w:id="0">
    <w:p w:rsidR="00055C73" w:rsidRDefault="00055C73" w:rsidP="00374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DD2"/>
    <w:multiLevelType w:val="hybridMultilevel"/>
    <w:tmpl w:val="CB26E6EE"/>
    <w:lvl w:ilvl="0" w:tplc="4DFE9432">
      <w:start w:val="1"/>
      <w:numFmt w:val="bullet"/>
      <w:lvlText w:val="・"/>
      <w:lvlJc w:val="left"/>
      <w:pPr>
        <w:tabs>
          <w:tab w:val="num" w:pos="473"/>
        </w:tabs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">
    <w:nsid w:val="0F601196"/>
    <w:multiLevelType w:val="hybridMultilevel"/>
    <w:tmpl w:val="E01E7F22"/>
    <w:lvl w:ilvl="0" w:tplc="69DECC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0B10096"/>
    <w:multiLevelType w:val="hybridMultilevel"/>
    <w:tmpl w:val="05DE78C6"/>
    <w:lvl w:ilvl="0" w:tplc="9BBA9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6760CB"/>
    <w:multiLevelType w:val="hybridMultilevel"/>
    <w:tmpl w:val="4BEAA20E"/>
    <w:lvl w:ilvl="0" w:tplc="0776AC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478054B"/>
    <w:multiLevelType w:val="hybridMultilevel"/>
    <w:tmpl w:val="3DC04BAC"/>
    <w:lvl w:ilvl="0" w:tplc="4FB2B5B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1C151706"/>
    <w:multiLevelType w:val="hybridMultilevel"/>
    <w:tmpl w:val="21A88AA4"/>
    <w:lvl w:ilvl="0" w:tplc="45F8AE2A">
      <w:start w:val="1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98B6EE6"/>
    <w:multiLevelType w:val="hybridMultilevel"/>
    <w:tmpl w:val="F0E40C04"/>
    <w:lvl w:ilvl="0" w:tplc="AEC6616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0DA4AC0"/>
    <w:multiLevelType w:val="hybridMultilevel"/>
    <w:tmpl w:val="11C865E2"/>
    <w:lvl w:ilvl="0" w:tplc="5A166F1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33772264"/>
    <w:multiLevelType w:val="hybridMultilevel"/>
    <w:tmpl w:val="B0ECFD8C"/>
    <w:lvl w:ilvl="0" w:tplc="1CAEB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C4825C8"/>
    <w:multiLevelType w:val="hybridMultilevel"/>
    <w:tmpl w:val="B1E8C76E"/>
    <w:lvl w:ilvl="0" w:tplc="66E4D7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C760B58"/>
    <w:multiLevelType w:val="hybridMultilevel"/>
    <w:tmpl w:val="35FED850"/>
    <w:lvl w:ilvl="0" w:tplc="E02A4DC2">
      <w:start w:val="1"/>
      <w:numFmt w:val="decimalEnclosedCircle"/>
      <w:lvlText w:val="%1"/>
      <w:lvlJc w:val="left"/>
      <w:pPr>
        <w:ind w:left="720" w:hanging="720"/>
      </w:pPr>
      <w:rPr>
        <w:rFonts w:ascii="Verdana" w:eastAsia="ＭＳ 明朝" w:hAnsi="Verdan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EA65CA7"/>
    <w:multiLevelType w:val="hybridMultilevel"/>
    <w:tmpl w:val="AF18DC6E"/>
    <w:lvl w:ilvl="0" w:tplc="4DFE943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0A31C04"/>
    <w:multiLevelType w:val="hybridMultilevel"/>
    <w:tmpl w:val="DCC87798"/>
    <w:lvl w:ilvl="0" w:tplc="BED2346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64FA26F1"/>
    <w:multiLevelType w:val="hybridMultilevel"/>
    <w:tmpl w:val="C42A1214"/>
    <w:lvl w:ilvl="0" w:tplc="3DB48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F2659EF"/>
    <w:multiLevelType w:val="hybridMultilevel"/>
    <w:tmpl w:val="44107BE8"/>
    <w:lvl w:ilvl="0" w:tplc="FC34F7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76893A08"/>
    <w:multiLevelType w:val="hybridMultilevel"/>
    <w:tmpl w:val="41BADF36"/>
    <w:lvl w:ilvl="0" w:tplc="78DAE582">
      <w:start w:val="1"/>
      <w:numFmt w:val="decimal"/>
      <w:lvlText w:val="第%1部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>
    <w:nsid w:val="7FF127E2"/>
    <w:multiLevelType w:val="hybridMultilevel"/>
    <w:tmpl w:val="116CBAB0"/>
    <w:lvl w:ilvl="0" w:tplc="D130AAA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2"/>
  </w:num>
  <w:num w:numId="5">
    <w:abstractNumId w:val="12"/>
  </w:num>
  <w:num w:numId="6">
    <w:abstractNumId w:val="9"/>
  </w:num>
  <w:num w:numId="7">
    <w:abstractNumId w:val="8"/>
  </w:num>
  <w:num w:numId="8">
    <w:abstractNumId w:val="10"/>
  </w:num>
  <w:num w:numId="9">
    <w:abstractNumId w:val="6"/>
  </w:num>
  <w:num w:numId="10">
    <w:abstractNumId w:val="16"/>
  </w:num>
  <w:num w:numId="11">
    <w:abstractNumId w:val="15"/>
  </w:num>
  <w:num w:numId="12">
    <w:abstractNumId w:val="13"/>
  </w:num>
  <w:num w:numId="13">
    <w:abstractNumId w:val="3"/>
  </w:num>
  <w:num w:numId="14">
    <w:abstractNumId w:val="4"/>
  </w:num>
  <w:num w:numId="15">
    <w:abstractNumId w:val="7"/>
  </w:num>
  <w:num w:numId="16">
    <w:abstractNumId w:val="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7C1"/>
    <w:rsid w:val="000105B6"/>
    <w:rsid w:val="00010BB0"/>
    <w:rsid w:val="00023384"/>
    <w:rsid w:val="00034A89"/>
    <w:rsid w:val="00037FBB"/>
    <w:rsid w:val="000415F8"/>
    <w:rsid w:val="00041CB1"/>
    <w:rsid w:val="00043397"/>
    <w:rsid w:val="00054192"/>
    <w:rsid w:val="00055C73"/>
    <w:rsid w:val="00062A8B"/>
    <w:rsid w:val="00067CDB"/>
    <w:rsid w:val="00071214"/>
    <w:rsid w:val="00080527"/>
    <w:rsid w:val="00082718"/>
    <w:rsid w:val="0008632B"/>
    <w:rsid w:val="0009313C"/>
    <w:rsid w:val="0009655D"/>
    <w:rsid w:val="000A130C"/>
    <w:rsid w:val="000A210B"/>
    <w:rsid w:val="000A7EA0"/>
    <w:rsid w:val="000B7604"/>
    <w:rsid w:val="000C16CF"/>
    <w:rsid w:val="000D23E4"/>
    <w:rsid w:val="000D77CD"/>
    <w:rsid w:val="000E04A4"/>
    <w:rsid w:val="000E4A59"/>
    <w:rsid w:val="000F0D6C"/>
    <w:rsid w:val="000F2212"/>
    <w:rsid w:val="001063DF"/>
    <w:rsid w:val="00123FD2"/>
    <w:rsid w:val="001274A2"/>
    <w:rsid w:val="00131433"/>
    <w:rsid w:val="00132020"/>
    <w:rsid w:val="001476E3"/>
    <w:rsid w:val="00151CE9"/>
    <w:rsid w:val="00156DC4"/>
    <w:rsid w:val="001653AA"/>
    <w:rsid w:val="00172A27"/>
    <w:rsid w:val="00175FED"/>
    <w:rsid w:val="00180099"/>
    <w:rsid w:val="00181C9B"/>
    <w:rsid w:val="00181F33"/>
    <w:rsid w:val="001857FF"/>
    <w:rsid w:val="00185E59"/>
    <w:rsid w:val="00196DD9"/>
    <w:rsid w:val="001B08F7"/>
    <w:rsid w:val="001B1A93"/>
    <w:rsid w:val="001C141C"/>
    <w:rsid w:val="001C56B5"/>
    <w:rsid w:val="001E3A28"/>
    <w:rsid w:val="001F273D"/>
    <w:rsid w:val="001F4A97"/>
    <w:rsid w:val="00200528"/>
    <w:rsid w:val="00206531"/>
    <w:rsid w:val="00213129"/>
    <w:rsid w:val="00217039"/>
    <w:rsid w:val="0022499E"/>
    <w:rsid w:val="00243FA5"/>
    <w:rsid w:val="00245247"/>
    <w:rsid w:val="002613A0"/>
    <w:rsid w:val="00265A28"/>
    <w:rsid w:val="00266BB4"/>
    <w:rsid w:val="00285BAE"/>
    <w:rsid w:val="00290305"/>
    <w:rsid w:val="002938C7"/>
    <w:rsid w:val="00297303"/>
    <w:rsid w:val="002973DD"/>
    <w:rsid w:val="002978E8"/>
    <w:rsid w:val="002B0C33"/>
    <w:rsid w:val="002B591A"/>
    <w:rsid w:val="002B757B"/>
    <w:rsid w:val="002C3B9D"/>
    <w:rsid w:val="002C5D2A"/>
    <w:rsid w:val="002D3D09"/>
    <w:rsid w:val="002D6EEC"/>
    <w:rsid w:val="002E2A40"/>
    <w:rsid w:val="002E34C0"/>
    <w:rsid w:val="002F34F9"/>
    <w:rsid w:val="002F4F27"/>
    <w:rsid w:val="0030112A"/>
    <w:rsid w:val="003049D2"/>
    <w:rsid w:val="00306879"/>
    <w:rsid w:val="003068A7"/>
    <w:rsid w:val="003131BD"/>
    <w:rsid w:val="00321629"/>
    <w:rsid w:val="003217B5"/>
    <w:rsid w:val="00330A3E"/>
    <w:rsid w:val="0033416B"/>
    <w:rsid w:val="00336B73"/>
    <w:rsid w:val="0034360D"/>
    <w:rsid w:val="00343798"/>
    <w:rsid w:val="00352F7D"/>
    <w:rsid w:val="0035598B"/>
    <w:rsid w:val="00355DFF"/>
    <w:rsid w:val="00356A65"/>
    <w:rsid w:val="003578B1"/>
    <w:rsid w:val="00360435"/>
    <w:rsid w:val="00367BF9"/>
    <w:rsid w:val="003708BE"/>
    <w:rsid w:val="00374F84"/>
    <w:rsid w:val="0038762E"/>
    <w:rsid w:val="00394E75"/>
    <w:rsid w:val="00396449"/>
    <w:rsid w:val="00397067"/>
    <w:rsid w:val="003A260F"/>
    <w:rsid w:val="003A2AB0"/>
    <w:rsid w:val="003B037D"/>
    <w:rsid w:val="003B5C02"/>
    <w:rsid w:val="003B657C"/>
    <w:rsid w:val="003C1D0A"/>
    <w:rsid w:val="003C32E0"/>
    <w:rsid w:val="003C6712"/>
    <w:rsid w:val="003D031D"/>
    <w:rsid w:val="003E1122"/>
    <w:rsid w:val="003F1795"/>
    <w:rsid w:val="00401AAC"/>
    <w:rsid w:val="004055AF"/>
    <w:rsid w:val="00405781"/>
    <w:rsid w:val="004073A5"/>
    <w:rsid w:val="00422275"/>
    <w:rsid w:val="004238BE"/>
    <w:rsid w:val="0042705C"/>
    <w:rsid w:val="004441C9"/>
    <w:rsid w:val="00455913"/>
    <w:rsid w:val="004608CF"/>
    <w:rsid w:val="0046586C"/>
    <w:rsid w:val="00473545"/>
    <w:rsid w:val="0047551B"/>
    <w:rsid w:val="004755A2"/>
    <w:rsid w:val="00477366"/>
    <w:rsid w:val="00482CAE"/>
    <w:rsid w:val="004849C7"/>
    <w:rsid w:val="00490D98"/>
    <w:rsid w:val="00490E8F"/>
    <w:rsid w:val="004923F7"/>
    <w:rsid w:val="00494B1C"/>
    <w:rsid w:val="00494EF1"/>
    <w:rsid w:val="004A397A"/>
    <w:rsid w:val="004B0905"/>
    <w:rsid w:val="004B2852"/>
    <w:rsid w:val="004D76D5"/>
    <w:rsid w:val="004E2F3B"/>
    <w:rsid w:val="004E3838"/>
    <w:rsid w:val="004E38A1"/>
    <w:rsid w:val="004E3C87"/>
    <w:rsid w:val="004E6141"/>
    <w:rsid w:val="004E7302"/>
    <w:rsid w:val="004F00B1"/>
    <w:rsid w:val="00502A7F"/>
    <w:rsid w:val="00504398"/>
    <w:rsid w:val="0050495A"/>
    <w:rsid w:val="0050772A"/>
    <w:rsid w:val="005204DF"/>
    <w:rsid w:val="00521B53"/>
    <w:rsid w:val="00527DDF"/>
    <w:rsid w:val="005311A1"/>
    <w:rsid w:val="00535229"/>
    <w:rsid w:val="00554532"/>
    <w:rsid w:val="005675D2"/>
    <w:rsid w:val="00571F28"/>
    <w:rsid w:val="00584233"/>
    <w:rsid w:val="005847AE"/>
    <w:rsid w:val="005952C4"/>
    <w:rsid w:val="00595AD8"/>
    <w:rsid w:val="005A590E"/>
    <w:rsid w:val="005B1533"/>
    <w:rsid w:val="005C1F16"/>
    <w:rsid w:val="005C3764"/>
    <w:rsid w:val="005C6309"/>
    <w:rsid w:val="005C77C2"/>
    <w:rsid w:val="005D167F"/>
    <w:rsid w:val="005E0C21"/>
    <w:rsid w:val="005E2415"/>
    <w:rsid w:val="005E2F96"/>
    <w:rsid w:val="005E3200"/>
    <w:rsid w:val="005E42E3"/>
    <w:rsid w:val="0060382B"/>
    <w:rsid w:val="006038EE"/>
    <w:rsid w:val="006044F8"/>
    <w:rsid w:val="006272D5"/>
    <w:rsid w:val="00630AE3"/>
    <w:rsid w:val="00635D34"/>
    <w:rsid w:val="00657D4F"/>
    <w:rsid w:val="00660DF5"/>
    <w:rsid w:val="00671C66"/>
    <w:rsid w:val="00672DEF"/>
    <w:rsid w:val="00682851"/>
    <w:rsid w:val="0068741D"/>
    <w:rsid w:val="006927B7"/>
    <w:rsid w:val="006A3069"/>
    <w:rsid w:val="006B478D"/>
    <w:rsid w:val="006C1B8A"/>
    <w:rsid w:val="006C3DB1"/>
    <w:rsid w:val="006E0D41"/>
    <w:rsid w:val="006E470E"/>
    <w:rsid w:val="006F1BAC"/>
    <w:rsid w:val="006F34AE"/>
    <w:rsid w:val="00704A2A"/>
    <w:rsid w:val="00706998"/>
    <w:rsid w:val="00707EA2"/>
    <w:rsid w:val="00713D57"/>
    <w:rsid w:val="007221DD"/>
    <w:rsid w:val="00722FF4"/>
    <w:rsid w:val="0072762D"/>
    <w:rsid w:val="00735D7A"/>
    <w:rsid w:val="00744590"/>
    <w:rsid w:val="00747003"/>
    <w:rsid w:val="00755B2E"/>
    <w:rsid w:val="00760A78"/>
    <w:rsid w:val="00772B5E"/>
    <w:rsid w:val="00772BDC"/>
    <w:rsid w:val="00773151"/>
    <w:rsid w:val="007839C2"/>
    <w:rsid w:val="00793341"/>
    <w:rsid w:val="007979B4"/>
    <w:rsid w:val="007A213E"/>
    <w:rsid w:val="007A5326"/>
    <w:rsid w:val="007A6637"/>
    <w:rsid w:val="007B1F48"/>
    <w:rsid w:val="007B5159"/>
    <w:rsid w:val="007C1645"/>
    <w:rsid w:val="007C49B8"/>
    <w:rsid w:val="007C674C"/>
    <w:rsid w:val="007C6C5E"/>
    <w:rsid w:val="007D2BDC"/>
    <w:rsid w:val="008021C5"/>
    <w:rsid w:val="008271EC"/>
    <w:rsid w:val="00827252"/>
    <w:rsid w:val="00833E28"/>
    <w:rsid w:val="00834343"/>
    <w:rsid w:val="008417BB"/>
    <w:rsid w:val="008417C4"/>
    <w:rsid w:val="00862755"/>
    <w:rsid w:val="00873CF7"/>
    <w:rsid w:val="008944DD"/>
    <w:rsid w:val="008968CD"/>
    <w:rsid w:val="00896CEC"/>
    <w:rsid w:val="008B16E3"/>
    <w:rsid w:val="008B2897"/>
    <w:rsid w:val="008B3686"/>
    <w:rsid w:val="008C593C"/>
    <w:rsid w:val="008C7A7C"/>
    <w:rsid w:val="008D2189"/>
    <w:rsid w:val="008D4490"/>
    <w:rsid w:val="008D449B"/>
    <w:rsid w:val="008D7632"/>
    <w:rsid w:val="008E1245"/>
    <w:rsid w:val="008F3ADF"/>
    <w:rsid w:val="00905788"/>
    <w:rsid w:val="009062CE"/>
    <w:rsid w:val="00924A7F"/>
    <w:rsid w:val="0094075D"/>
    <w:rsid w:val="00947635"/>
    <w:rsid w:val="00947843"/>
    <w:rsid w:val="00961B8E"/>
    <w:rsid w:val="00965772"/>
    <w:rsid w:val="00975004"/>
    <w:rsid w:val="00977317"/>
    <w:rsid w:val="00985A80"/>
    <w:rsid w:val="009A3DB7"/>
    <w:rsid w:val="009A3E39"/>
    <w:rsid w:val="009B044F"/>
    <w:rsid w:val="009B15D9"/>
    <w:rsid w:val="009B2955"/>
    <w:rsid w:val="009B589E"/>
    <w:rsid w:val="009D0846"/>
    <w:rsid w:val="009E1966"/>
    <w:rsid w:val="009E4B4E"/>
    <w:rsid w:val="009F414B"/>
    <w:rsid w:val="00A00A76"/>
    <w:rsid w:val="00A02E8B"/>
    <w:rsid w:val="00A03C3B"/>
    <w:rsid w:val="00A16206"/>
    <w:rsid w:val="00A219EB"/>
    <w:rsid w:val="00A27F51"/>
    <w:rsid w:val="00A42F24"/>
    <w:rsid w:val="00A47CA2"/>
    <w:rsid w:val="00A62409"/>
    <w:rsid w:val="00A6270D"/>
    <w:rsid w:val="00A700B3"/>
    <w:rsid w:val="00A72AB9"/>
    <w:rsid w:val="00A74DB3"/>
    <w:rsid w:val="00A83801"/>
    <w:rsid w:val="00A93A5A"/>
    <w:rsid w:val="00AA1984"/>
    <w:rsid w:val="00AA60E1"/>
    <w:rsid w:val="00AA6D6F"/>
    <w:rsid w:val="00AB30F5"/>
    <w:rsid w:val="00AB4E1E"/>
    <w:rsid w:val="00AB5E01"/>
    <w:rsid w:val="00AB7BE4"/>
    <w:rsid w:val="00AE4B98"/>
    <w:rsid w:val="00AF0D35"/>
    <w:rsid w:val="00AF14F6"/>
    <w:rsid w:val="00AF17ED"/>
    <w:rsid w:val="00B0602E"/>
    <w:rsid w:val="00B12B56"/>
    <w:rsid w:val="00B2612D"/>
    <w:rsid w:val="00B271D2"/>
    <w:rsid w:val="00B32B3E"/>
    <w:rsid w:val="00B33789"/>
    <w:rsid w:val="00B37445"/>
    <w:rsid w:val="00B42A68"/>
    <w:rsid w:val="00B46963"/>
    <w:rsid w:val="00B47BBC"/>
    <w:rsid w:val="00B52E04"/>
    <w:rsid w:val="00B53943"/>
    <w:rsid w:val="00B53F7A"/>
    <w:rsid w:val="00B746A2"/>
    <w:rsid w:val="00B75B8C"/>
    <w:rsid w:val="00B81484"/>
    <w:rsid w:val="00B819CA"/>
    <w:rsid w:val="00B81CB0"/>
    <w:rsid w:val="00B91099"/>
    <w:rsid w:val="00B92E4A"/>
    <w:rsid w:val="00BA0469"/>
    <w:rsid w:val="00BA270F"/>
    <w:rsid w:val="00BA48C8"/>
    <w:rsid w:val="00BB1E3E"/>
    <w:rsid w:val="00BB50C0"/>
    <w:rsid w:val="00BC6A23"/>
    <w:rsid w:val="00BD24E7"/>
    <w:rsid w:val="00BD653F"/>
    <w:rsid w:val="00BD7CBF"/>
    <w:rsid w:val="00BE29B5"/>
    <w:rsid w:val="00BF3C9B"/>
    <w:rsid w:val="00C00615"/>
    <w:rsid w:val="00C00FB5"/>
    <w:rsid w:val="00C06074"/>
    <w:rsid w:val="00C178B8"/>
    <w:rsid w:val="00C228DE"/>
    <w:rsid w:val="00C263DF"/>
    <w:rsid w:val="00C26979"/>
    <w:rsid w:val="00C307C6"/>
    <w:rsid w:val="00C5254C"/>
    <w:rsid w:val="00C547F0"/>
    <w:rsid w:val="00C76A9A"/>
    <w:rsid w:val="00C80F25"/>
    <w:rsid w:val="00C85F8C"/>
    <w:rsid w:val="00C86816"/>
    <w:rsid w:val="00C86D72"/>
    <w:rsid w:val="00C950FF"/>
    <w:rsid w:val="00C9725E"/>
    <w:rsid w:val="00CA1B78"/>
    <w:rsid w:val="00CA334C"/>
    <w:rsid w:val="00CB6F04"/>
    <w:rsid w:val="00CB7DDD"/>
    <w:rsid w:val="00CC74CE"/>
    <w:rsid w:val="00CC76B5"/>
    <w:rsid w:val="00CD256F"/>
    <w:rsid w:val="00CD5038"/>
    <w:rsid w:val="00CE11CA"/>
    <w:rsid w:val="00CE7B60"/>
    <w:rsid w:val="00CF6F79"/>
    <w:rsid w:val="00CF7B5B"/>
    <w:rsid w:val="00D00272"/>
    <w:rsid w:val="00D11A37"/>
    <w:rsid w:val="00D125C2"/>
    <w:rsid w:val="00D1382C"/>
    <w:rsid w:val="00D15FB7"/>
    <w:rsid w:val="00D17215"/>
    <w:rsid w:val="00D211A3"/>
    <w:rsid w:val="00D22AE2"/>
    <w:rsid w:val="00D246DD"/>
    <w:rsid w:val="00D407BE"/>
    <w:rsid w:val="00D43EB9"/>
    <w:rsid w:val="00D4444B"/>
    <w:rsid w:val="00D5052E"/>
    <w:rsid w:val="00D54C00"/>
    <w:rsid w:val="00D7094C"/>
    <w:rsid w:val="00D7552C"/>
    <w:rsid w:val="00D83210"/>
    <w:rsid w:val="00D865C7"/>
    <w:rsid w:val="00D94F72"/>
    <w:rsid w:val="00DA21E8"/>
    <w:rsid w:val="00DA4B7E"/>
    <w:rsid w:val="00DA4F38"/>
    <w:rsid w:val="00DC038F"/>
    <w:rsid w:val="00DC09AD"/>
    <w:rsid w:val="00DC519C"/>
    <w:rsid w:val="00DD3A25"/>
    <w:rsid w:val="00DD40A9"/>
    <w:rsid w:val="00DD42DB"/>
    <w:rsid w:val="00DD6286"/>
    <w:rsid w:val="00DD64FD"/>
    <w:rsid w:val="00DE6BAF"/>
    <w:rsid w:val="00DE6CC2"/>
    <w:rsid w:val="00DF2F24"/>
    <w:rsid w:val="00DF7158"/>
    <w:rsid w:val="00E01CD6"/>
    <w:rsid w:val="00E0238B"/>
    <w:rsid w:val="00E14A49"/>
    <w:rsid w:val="00E16B9D"/>
    <w:rsid w:val="00E3444F"/>
    <w:rsid w:val="00E535B1"/>
    <w:rsid w:val="00E53E9A"/>
    <w:rsid w:val="00E60A6F"/>
    <w:rsid w:val="00E67343"/>
    <w:rsid w:val="00E80B37"/>
    <w:rsid w:val="00E815C5"/>
    <w:rsid w:val="00E81C16"/>
    <w:rsid w:val="00E84C0C"/>
    <w:rsid w:val="00E875F3"/>
    <w:rsid w:val="00E912B9"/>
    <w:rsid w:val="00E95F38"/>
    <w:rsid w:val="00EA022A"/>
    <w:rsid w:val="00EA0D29"/>
    <w:rsid w:val="00EB00C9"/>
    <w:rsid w:val="00EB0906"/>
    <w:rsid w:val="00EB2EE8"/>
    <w:rsid w:val="00EC2D29"/>
    <w:rsid w:val="00EC5CA0"/>
    <w:rsid w:val="00ED05CC"/>
    <w:rsid w:val="00ED1B1F"/>
    <w:rsid w:val="00ED29AA"/>
    <w:rsid w:val="00ED444C"/>
    <w:rsid w:val="00EE1C29"/>
    <w:rsid w:val="00EE4BE9"/>
    <w:rsid w:val="00EE719B"/>
    <w:rsid w:val="00EF26F5"/>
    <w:rsid w:val="00EF49BE"/>
    <w:rsid w:val="00EF7C50"/>
    <w:rsid w:val="00F005E2"/>
    <w:rsid w:val="00F246C0"/>
    <w:rsid w:val="00F24B2B"/>
    <w:rsid w:val="00F27EFD"/>
    <w:rsid w:val="00F3616F"/>
    <w:rsid w:val="00F37096"/>
    <w:rsid w:val="00F43E90"/>
    <w:rsid w:val="00F451E8"/>
    <w:rsid w:val="00F4567E"/>
    <w:rsid w:val="00F4571A"/>
    <w:rsid w:val="00F46109"/>
    <w:rsid w:val="00F540D2"/>
    <w:rsid w:val="00F632BD"/>
    <w:rsid w:val="00F644B2"/>
    <w:rsid w:val="00F81204"/>
    <w:rsid w:val="00F81677"/>
    <w:rsid w:val="00F834DE"/>
    <w:rsid w:val="00F84A26"/>
    <w:rsid w:val="00F901ED"/>
    <w:rsid w:val="00FA5EDC"/>
    <w:rsid w:val="00FA7E0C"/>
    <w:rsid w:val="00FB19F2"/>
    <w:rsid w:val="00FB2AF1"/>
    <w:rsid w:val="00FB3B96"/>
    <w:rsid w:val="00FC67C5"/>
    <w:rsid w:val="00FD0FBC"/>
    <w:rsid w:val="00FD2B9C"/>
    <w:rsid w:val="00FD5814"/>
    <w:rsid w:val="00FD698D"/>
    <w:rsid w:val="00FF1228"/>
    <w:rsid w:val="00FF22D8"/>
    <w:rsid w:val="00FF276B"/>
    <w:rsid w:val="00FF3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HGPｺﾞｼｯｸM" w:hAnsi="Verdana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rsid w:val="00BE29B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ヘッダー (文字)"/>
    <w:basedOn w:val="a0"/>
    <w:rsid w:val="00BE29B5"/>
  </w:style>
  <w:style w:type="character" w:customStyle="1" w:styleId="a5">
    <w:name w:val="フッター (文字)"/>
    <w:basedOn w:val="a0"/>
    <w:uiPriority w:val="99"/>
    <w:rsid w:val="00BE29B5"/>
  </w:style>
  <w:style w:type="character" w:customStyle="1" w:styleId="a6">
    <w:name w:val="日付 (文字)"/>
    <w:link w:val="a7"/>
    <w:rsid w:val="00BE29B5"/>
    <w:rPr>
      <w:kern w:val="2"/>
      <w:sz w:val="21"/>
      <w:szCs w:val="22"/>
    </w:rPr>
  </w:style>
  <w:style w:type="paragraph" w:styleId="a8">
    <w:name w:val="footer"/>
    <w:basedOn w:val="a"/>
    <w:uiPriority w:val="99"/>
    <w:rsid w:val="00BE29B5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6"/>
    <w:rsid w:val="00BE29B5"/>
  </w:style>
  <w:style w:type="paragraph" w:styleId="a9">
    <w:name w:val="Balloon Text"/>
    <w:basedOn w:val="a"/>
    <w:rsid w:val="00BE29B5"/>
    <w:rPr>
      <w:rFonts w:ascii="Arial" w:eastAsia="ＭＳ ゴシック" w:hAnsi="Arial"/>
      <w:kern w:val="0"/>
      <w:sz w:val="18"/>
      <w:szCs w:val="18"/>
    </w:rPr>
  </w:style>
  <w:style w:type="paragraph" w:styleId="aa">
    <w:name w:val="header"/>
    <w:basedOn w:val="a"/>
    <w:rsid w:val="00BE29B5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uiPriority w:val="34"/>
    <w:qFormat/>
    <w:rsid w:val="00BE29B5"/>
    <w:pPr>
      <w:ind w:leftChars="400" w:left="840"/>
    </w:pPr>
  </w:style>
  <w:style w:type="paragraph" w:styleId="ac">
    <w:name w:val="Closing"/>
    <w:basedOn w:val="a"/>
    <w:link w:val="ad"/>
    <w:rsid w:val="006E470E"/>
    <w:pPr>
      <w:jc w:val="right"/>
    </w:pPr>
    <w:rPr>
      <w:rFonts w:eastAsia="ＭＳ 明朝" w:hAnsi="ＭＳ 明朝"/>
    </w:rPr>
  </w:style>
  <w:style w:type="character" w:customStyle="1" w:styleId="ad">
    <w:name w:val="結語 (文字)"/>
    <w:link w:val="ac"/>
    <w:rsid w:val="006E470E"/>
    <w:rPr>
      <w:rFonts w:eastAsia="ＭＳ 明朝" w:hAnsi="ＭＳ 明朝"/>
      <w:kern w:val="2"/>
      <w:sz w:val="21"/>
      <w:szCs w:val="22"/>
    </w:rPr>
  </w:style>
  <w:style w:type="character" w:styleId="ae">
    <w:name w:val="Hyperlink"/>
    <w:rsid w:val="00977317"/>
    <w:rPr>
      <w:color w:val="0563C1"/>
      <w:u w:val="single"/>
    </w:rPr>
  </w:style>
  <w:style w:type="character" w:styleId="af">
    <w:name w:val="FollowedHyperlink"/>
    <w:rsid w:val="00C76A9A"/>
    <w:rPr>
      <w:color w:val="954F72"/>
      <w:u w:val="single"/>
    </w:rPr>
  </w:style>
  <w:style w:type="table" w:styleId="af0">
    <w:name w:val="Table Grid"/>
    <w:basedOn w:val="a1"/>
    <w:rsid w:val="006F1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rsid w:val="00CF7B5B"/>
    <w:rPr>
      <w:sz w:val="18"/>
      <w:szCs w:val="18"/>
    </w:rPr>
  </w:style>
  <w:style w:type="paragraph" w:customStyle="1" w:styleId="af2">
    <w:name w:val="ごしっく"/>
    <w:basedOn w:val="a"/>
    <w:link w:val="Char"/>
    <w:rsid w:val="00321629"/>
    <w:pPr>
      <w:spacing w:line="300" w:lineRule="exact"/>
    </w:pPr>
    <w:rPr>
      <w:rFonts w:ascii="ＭＳ ゴシック" w:eastAsia="ＭＳ ゴシック" w:hAnsi="ＭＳ ゴシック"/>
      <w:b/>
      <w:sz w:val="20"/>
      <w:szCs w:val="20"/>
    </w:rPr>
  </w:style>
  <w:style w:type="character" w:customStyle="1" w:styleId="Char">
    <w:name w:val="ごしっく Char"/>
    <w:link w:val="af2"/>
    <w:rsid w:val="00321629"/>
    <w:rPr>
      <w:rFonts w:ascii="ＭＳ ゴシック" w:eastAsia="ＭＳ ゴシック" w:hAnsi="ＭＳ ゴシック"/>
      <w:b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16129-553D-4C16-B676-55AC2967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288</Words>
  <Characters>1648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2013年9月度　つぎ夢研究会定例会議事録</vt:lpstr>
      <vt:lpstr>2013年9月度　つぎ夢研究会定例会議事録</vt:lpstr>
    </vt:vector>
  </TitlesOfParts>
  <Company>METI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2013年9月度　つぎ夢研究会定例会議事録</dc:title>
  <dc:creator>ono</dc:creator>
  <cp:lastModifiedBy>cosmos</cp:lastModifiedBy>
  <cp:revision>2</cp:revision>
  <dcterms:created xsi:type="dcterms:W3CDTF">2017-06-11T05:14:00Z</dcterms:created>
  <dcterms:modified xsi:type="dcterms:W3CDTF">2017-06-11T05:14:00Z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